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35.png" ContentType="image/png"/>
  <Override PartName="/word/media/rId123.png" ContentType="image/png"/>
  <Override PartName="/word/media/rId130.png" ContentType="image/png"/>
  <Override PartName="/word/media/rId116.png" ContentType="image/png"/>
  <Override PartName="/word/media/rId109.png" ContentType="image/png"/>
  <Override PartName="/word/media/rId31.png" ContentType="image/png"/>
  <Override PartName="/word/media/rId78.png" ContentType="image/png"/>
  <Override PartName="/word/media/rId81.png" ContentType="image/png"/>
  <Override PartName="/word/media/rId149.png" ContentType="image/png"/>
  <Override PartName="/word/media/rId152.png" ContentType="image/png"/>
  <Override PartName="/word/media/rId62.png" ContentType="image/png"/>
  <Override PartName="/word/media/rId69.png" ContentType="image/png"/>
  <Override PartName="/word/media/rId24.png" ContentType="image/png"/>
  <Override PartName="/word/media/rId90.png" ContentType="image/png"/>
  <Override PartName="/word/media/rId21.png" ContentType="image/png"/>
  <Override PartName="/word/media/rId38.png" ContentType="image/png"/>
  <Override PartName="/word/media/rId41.png" ContentType="image/png"/>
  <Override PartName="/word/media/rId45.png" ContentType="image/png"/>
  <Override PartName="/word/media/rId120.png" ContentType="image/png"/>
  <Override PartName="/word/media/rId127.png" ContentType="image/png"/>
  <Override PartName="/word/media/rId113.png" ContentType="image/png"/>
  <Override PartName="/word/media/rId106.png" ContentType="image/png"/>
  <Override PartName="/word/media/rId103.png" ContentType="image/png"/>
  <Override PartName="/word/media/rId139.png" ContentType="image/png"/>
  <Override PartName="/word/media/rId93.png" ContentType="image/png"/>
  <Override PartName="/word/media/rId72.png" ContentType="image/png"/>
  <Override PartName="/word/media/rId86.png" ContentType="image/png"/>
  <Override PartName="/word/media/rId59.png" ContentType="image/png"/>
  <Override PartName="/word/media/rId27.png" ContentType="image/png"/>
  <Override PartName="/word/media/rId51.png" ContentType="image/png"/>
  <Override PartName="/word/media/rId34.png" ContentType="image/png"/>
  <Override PartName="/word/media/rId99.png" ContentType="image/png"/>
  <Override PartName="/word/media/rId145.png" ContentType="image/png"/>
  <Override PartName="/word/media/rId56.png" ContentType="image/png"/>
  <Override PartName="/word/media/rId65.png" ContentType="image/png"/>
  <Override PartName="/word/media/rId96.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tuloTDC"/>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58" w:name="X860f91803740135093253acd7d86dc169ea4b5b"/>
    <w:p>
      <w:pPr>
        <w:pStyle w:val="Ttulo1"/>
      </w:pPr>
      <w:r>
        <w:t xml:space="preserve">Ane.27.9a stock (Anchovy in ICES Division 9a). Southern component (Anchovy in ICES Subdivision 9a South): Assessment Using Length Composition data.</w:t>
      </w:r>
    </w:p>
    <w:p>
      <w:pPr>
        <w:pStyle w:val="FirstParagraph"/>
      </w:pPr>
      <w:r>
        <w:t xml:space="preserve">Autores…</w:t>
      </w:r>
    </w:p>
    <w:bookmarkStart w:id="156" w:name="assessment-model"/>
    <w:p>
      <w:pPr>
        <w:pStyle w:val="Ttulo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Hipervnculo"/>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oindependiente"/>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50" w:name="data"/>
    <w:p>
      <w:pPr>
        <w:pStyle w:val="Ttulo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oindependiente"/>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p>
    <w:p>
      <w:pPr>
        <w:pStyle w:val="Textoindependiente"/>
      </w:pPr>
      <w:r>
        <w:t xml:space="preserve">Figure</w:t>
      </w:r>
      <w:r>
        <w:t xml:space="preserve"> </w:t>
      </w:r>
      <w:bookmarkStart w:id="57263177-2d50-4cc1-b565-5628f993706c"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7263177-2d50-4cc1-b565-5628f993706c"/>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Ttulo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oindependiente"/>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oindependiente"/>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p>
    <w:p>
      <w:pPr>
        <w:pStyle w:val="Textoindependiente"/>
      </w:pPr>
      <w:r>
        <w:t xml:space="preserve">Figure</w:t>
      </w:r>
      <w:r>
        <w:t xml:space="preserve"> </w:t>
      </w:r>
      <w:bookmarkStart w:id="32f14213-72f0-4e26-adad-addec5d9dd23"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2f14213-72f0-4e26-adad-addec5d9dd23"/>
      <w:r>
        <w:t xml:space="preserve">: Ane.27.9a stock. Quarterly catches used in the assessment, 1989-2023.</w:t>
      </w:r>
    </w:p>
    <w:p>
      <w:pPr>
        <w:pStyle w:val="Textoindependiente"/>
      </w:pPr>
      <w:r>
        <w:t xml:space="preserve">Table</w:t>
      </w:r>
      <w:r>
        <w:t xml:space="preserve"> </w:t>
      </w:r>
      <w:bookmarkStart w:id="28b52bf9-d23d-40d1-90ab-6e301ad6b084"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8b52bf9-d23d-40d1-90ab-6e301ad6b084"/>
      <w:r>
        <w:t xml:space="preserve">: Ane.27.9a stock. Quarterly and Annual Catch Totals.</w:t>
      </w:r>
    </w:p>
    <w:p>
      <w:pPr>
        <w:pStyle w:val="Textoindependiente"/>
      </w:pPr>
      <w:r>
        <w:drawing>
          <wp:inline>
            <wp:extent cx="4071147" cy="8546653"/>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4071147" cy="8546653"/>
                    </a:xfrm>
                    <a:prstGeom prst="rect">
                      <a:avLst/>
                    </a:prstGeom>
                    <a:noFill/>
                    <a:ln w="9525">
                      <a:noFill/>
                      <a:headEnd/>
                      <a:tailEnd/>
                    </a:ln>
                  </pic:spPr>
                </pic:pic>
              </a:graphicData>
            </a:graphic>
          </wp:inline>
        </w:drawing>
      </w:r>
    </w:p>
    <w:bookmarkEnd w:id="30"/>
    <w:bookmarkStart w:id="37" w:name="abundances-indices"/>
    <w:p>
      <w:pPr>
        <w:pStyle w:val="Ttulo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oindependiente"/>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oindependiente"/>
      </w:pPr>
      <w:r>
        <w:t xml:space="preserve">Figure</w:t>
      </w:r>
      <w:r>
        <w:t xml:space="preserve"> </w:t>
      </w:r>
      <w:bookmarkStart w:id="d26ae265-6ee4-47fb-9f73-65517f752e01"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26ae265-6ee4-47fb-9f73-65517f752e01"/>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oindependiente"/>
      </w:pPr>
      <w:r>
        <w:t xml:space="preserve">Table</w:t>
      </w:r>
      <w:r>
        <w:t xml:space="preserve"> </w:t>
      </w:r>
      <w:bookmarkStart w:id="ea27ed02-0c30-4104-b579-70772489922e"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a27ed02-0c30-4104-b579-70772489922e"/>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oindependiente"/>
      </w:pPr>
      <w:r>
        <w:drawing>
          <wp:inline>
            <wp:extent cx="5359400" cy="5941745"/>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941745"/>
                    </a:xfrm>
                    <a:prstGeom prst="rect">
                      <a:avLst/>
                    </a:prstGeom>
                    <a:noFill/>
                    <a:ln w="9525">
                      <a:noFill/>
                      <a:headEnd/>
                      <a:tailEnd/>
                    </a:ln>
                  </pic:spPr>
                </pic:pic>
              </a:graphicData>
            </a:graphic>
          </wp:inline>
        </w:drawing>
      </w:r>
    </w:p>
    <w:p>
      <w:r>
        <w:br w:type="page"/>
      </w:r>
    </w:p>
    <w:p>
      <w:r>
        <w:br w:type="page"/>
      </w:r>
    </w:p>
    <w:bookmarkEnd w:id="37"/>
    <w:bookmarkStart w:id="49" w:name="age-composition"/>
    <w:p>
      <w:pPr>
        <w:pStyle w:val="Ttulo4"/>
      </w:pPr>
      <w:r>
        <w:t xml:space="preserve">Age composition</w:t>
      </w:r>
    </w:p>
    <w:bookmarkStart w:id="44" w:name="commercial-fleet"/>
    <w:p>
      <w:pPr>
        <w:pStyle w:val="Ttulo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oindependiente"/>
      </w:pPr>
      <w:r>
        <w:drawing>
          <wp:inline>
            <wp:extent cx="5359400" cy="6890657"/>
            <wp:effectExtent b="0" l="0" r="0" t="0"/>
            <wp:docPr descr="" title="" id="39" name="Picture"/>
            <a:graphic>
              <a:graphicData uri="http://schemas.openxmlformats.org/drawingml/2006/picture">
                <pic:pic>
                  <pic:nvPicPr>
                    <pic:cNvPr descr="report/run/S0/fig_lencomp_by_quartersSeine_until2000.png" id="40" name="Picture"/>
                    <pic:cNvPicPr>
                      <a:picLocks noChangeArrowheads="1" noChangeAspect="1"/>
                    </pic:cNvPicPr>
                  </pic:nvPicPr>
                  <pic:blipFill>
                    <a:blip r:embed="rId38"/>
                    <a:stretch>
                      <a:fillRect/>
                    </a:stretch>
                  </pic:blipFill>
                  <pic:spPr bwMode="auto">
                    <a:xfrm>
                      <a:off x="0" y="0"/>
                      <a:ext cx="5359400" cy="6890657"/>
                    </a:xfrm>
                    <a:prstGeom prst="rect">
                      <a:avLst/>
                    </a:prstGeom>
                    <a:noFill/>
                    <a:ln w="9525">
                      <a:noFill/>
                      <a:headEnd/>
                      <a:tailEnd/>
                    </a:ln>
                  </pic:spPr>
                </pic:pic>
              </a:graphicData>
            </a:graphic>
          </wp:inline>
        </w:drawing>
      </w:r>
    </w:p>
    <w:p>
      <w:pPr>
        <w:pStyle w:val="Textoindependiente"/>
      </w:pPr>
      <w:r>
        <w:t xml:space="preserve">Figure</w:t>
      </w:r>
      <w:r>
        <w:t xml:space="preserve"> </w:t>
      </w:r>
      <w:bookmarkStart w:id="84ecfca7-cee5-46c5-9d61-19b4ad202c37" w:name="fig_len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4ecfca7-cee5-46c5-9d61-19b4ad202c37"/>
      <w:r>
        <w:t xml:space="preserve">: Ane.27.9a stock. Length proportion of the commercial fleet (</w:t>
      </w:r>
      <w:r>
        <w:rPr>
          <w:iCs/>
          <w:i/>
        </w:rPr>
        <w:t xml:space="preserve">SEINE</w:t>
      </w:r>
      <w:r>
        <w:t xml:space="preserve">) by quarter and year (1989 to 2000) .</w:t>
      </w:r>
    </w:p>
    <w:p>
      <w:pPr>
        <w:pStyle w:val="Textoindependiente"/>
      </w:pPr>
      <w:r>
        <w:drawing>
          <wp:inline>
            <wp:extent cx="5359400" cy="6890657"/>
            <wp:effectExtent b="0" l="0" r="0" t="0"/>
            <wp:docPr descr="" title="" id="42" name="Picture"/>
            <a:graphic>
              <a:graphicData uri="http://schemas.openxmlformats.org/drawingml/2006/picture">
                <pic:pic>
                  <pic:nvPicPr>
                    <pic:cNvPr descr="report/run/S0/fig_lencomp_by_quartersSeine_until2023.png" id="43" name="Picture"/>
                    <pic:cNvPicPr>
                      <a:picLocks noChangeArrowheads="1" noChangeAspect="1"/>
                    </pic:cNvPicPr>
                  </pic:nvPicPr>
                  <pic:blipFill>
                    <a:blip r:embed="rId41"/>
                    <a:stretch>
                      <a:fillRect/>
                    </a:stretch>
                  </pic:blipFill>
                  <pic:spPr bwMode="auto">
                    <a:xfrm>
                      <a:off x="0" y="0"/>
                      <a:ext cx="5359400" cy="6890657"/>
                    </a:xfrm>
                    <a:prstGeom prst="rect">
                      <a:avLst/>
                    </a:prstGeom>
                    <a:noFill/>
                    <a:ln w="9525">
                      <a:noFill/>
                      <a:headEnd/>
                      <a:tailEnd/>
                    </a:ln>
                  </pic:spPr>
                </pic:pic>
              </a:graphicData>
            </a:graphic>
          </wp:inline>
        </w:drawing>
      </w:r>
    </w:p>
    <w:p>
      <w:pPr>
        <w:pStyle w:val="Textoindependiente"/>
      </w:pPr>
      <w:r>
        <w:t xml:space="preserve">Figure</w:t>
      </w:r>
      <w:r>
        <w:t xml:space="preserve"> </w:t>
      </w:r>
      <w:bookmarkStart w:id="0eb65941-1904-454f-a156-01b17dc557b0" w:name="fig_len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eb65941-1904-454f-a156-01b17dc557b0"/>
      <w:r>
        <w:t xml:space="preserve">: Ane.27.9a stock. Length proportion of the commercial fleet (</w:t>
      </w:r>
      <w:r>
        <w:rPr>
          <w:iCs/>
          <w:i/>
        </w:rPr>
        <w:t xml:space="preserve">SEINE</w:t>
      </w:r>
      <w:r>
        <w:t xml:space="preserve">) by quarter and year (2000 to 2023).</w:t>
      </w:r>
    </w:p>
    <w:p>
      <w:r>
        <w:br w:type="page"/>
      </w:r>
    </w:p>
    <w:bookmarkEnd w:id="44"/>
    <w:bookmarkStart w:id="48" w:name="surveys"/>
    <w:p>
      <w:pPr>
        <w:pStyle w:val="Ttulo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oindependiente"/>
      </w:pPr>
      <w:r>
        <w:drawing>
          <wp:inline>
            <wp:extent cx="3669832" cy="7339665"/>
            <wp:effectExtent b="0" l="0" r="0" t="0"/>
            <wp:docPr descr="" title="" id="46" name="Picture"/>
            <a:graphic>
              <a:graphicData uri="http://schemas.openxmlformats.org/drawingml/2006/picture">
                <pic:pic>
                  <pic:nvPicPr>
                    <pic:cNvPr descr="report/run/S0/fig_lencomp_by_quartersSurveys.png" id="47" name="Picture"/>
                    <pic:cNvPicPr>
                      <a:picLocks noChangeArrowheads="1" noChangeAspect="1"/>
                    </pic:cNvPicPr>
                  </pic:nvPicPr>
                  <pic:blipFill>
                    <a:blip r:embed="rId45"/>
                    <a:stretch>
                      <a:fillRect/>
                    </a:stretch>
                  </pic:blipFill>
                  <pic:spPr bwMode="auto">
                    <a:xfrm>
                      <a:off x="0" y="0"/>
                      <a:ext cx="3669832" cy="7339665"/>
                    </a:xfrm>
                    <a:prstGeom prst="rect">
                      <a:avLst/>
                    </a:prstGeom>
                    <a:noFill/>
                    <a:ln w="9525">
                      <a:noFill/>
                      <a:headEnd/>
                      <a:tailEnd/>
                    </a:ln>
                  </pic:spPr>
                </pic:pic>
              </a:graphicData>
            </a:graphic>
          </wp:inline>
        </w:drawing>
      </w:r>
    </w:p>
    <w:p>
      <w:pPr>
        <w:pStyle w:val="Textoindependiente"/>
      </w:pPr>
      <w:r>
        <w:t xml:space="preserve">Figure</w:t>
      </w:r>
      <w:r>
        <w:t xml:space="preserve"> </w:t>
      </w:r>
      <w:bookmarkStart w:id="58351a00-6e08-4745-9ef3-8957d516ff0c" w:name="fig_len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8351a00-6e08-4745-9ef3-8957d516ff0c"/>
      <w:r>
        <w:t xml:space="preserve">: Ane.27.9a stock.length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8"/>
    <w:bookmarkEnd w:id="49"/>
    <w:bookmarkEnd w:id="50"/>
    <w:bookmarkStart w:id="55" w:name="data-weighting"/>
    <w:p>
      <w:pPr>
        <w:pStyle w:val="Ttulo3"/>
      </w:pPr>
      <w:r>
        <w:t xml:space="preserve">Data weighting</w:t>
      </w:r>
    </w:p>
    <w:bookmarkStart w:id="54" w:name="X1cf2cf865b4e4c77c85b6e42179fc0b906231e2"/>
    <w:p>
      <w:pPr>
        <w:pStyle w:val="Ttulo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oindependiente"/>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oindependiente"/>
      </w:pPr>
      <w:r>
        <w:t xml:space="preserve">Table</w:t>
      </w:r>
      <w:r>
        <w:t xml:space="preserve"> </w:t>
      </w:r>
      <w:bookmarkStart w:id="c95d0a8f-771d-4458-8f7d-1efa2a5336fa"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95d0a8f-771d-4458-8f7d-1efa2a5336fa"/>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oindependiente"/>
      </w:pPr>
      <w:r>
        <w:drawing>
          <wp:inline>
            <wp:extent cx="5359400" cy="4095955"/>
            <wp:effectExtent b="0" l="0" r="0" t="0"/>
            <wp:docPr descr="" title="" id="52" name="Picture"/>
            <a:graphic>
              <a:graphicData uri="http://schemas.openxmlformats.org/drawingml/2006/picture">
                <pic:pic>
                  <pic:nvPicPr>
                    <pic:cNvPr descr="report/run/S0/tb_cv_nm.png" id="53" name="Picture"/>
                    <pic:cNvPicPr>
                      <a:picLocks noChangeArrowheads="1" noChangeAspect="1"/>
                    </pic:cNvPicPr>
                  </pic:nvPicPr>
                  <pic:blipFill>
                    <a:blip r:embed="rId51"/>
                    <a:stretch>
                      <a:fillRect/>
                    </a:stretch>
                  </pic:blipFill>
                  <pic:spPr bwMode="auto">
                    <a:xfrm>
                      <a:off x="0" y="0"/>
                      <a:ext cx="5359400" cy="4095955"/>
                    </a:xfrm>
                    <a:prstGeom prst="rect">
                      <a:avLst/>
                    </a:prstGeom>
                    <a:noFill/>
                    <a:ln w="9525">
                      <a:noFill/>
                      <a:headEnd/>
                      <a:tailEnd/>
                    </a:ln>
                  </pic:spPr>
                </pic:pic>
              </a:graphicData>
            </a:graphic>
          </wp:inline>
        </w:drawing>
      </w:r>
    </w:p>
    <w:p>
      <w:r>
        <w:br w:type="page"/>
      </w:r>
    </w:p>
    <w:bookmarkEnd w:id="54"/>
    <w:bookmarkEnd w:id="55"/>
    <w:bookmarkStart w:id="85" w:name="model-setting"/>
    <w:p>
      <w:pPr>
        <w:pStyle w:val="Ttulo3"/>
      </w:pPr>
      <w:r>
        <w:t xml:space="preserve">Model setting</w:t>
      </w:r>
    </w:p>
    <w:bookmarkStart w:id="68" w:name="biology"/>
    <w:p>
      <w:pPr>
        <w:pStyle w:val="Ttulo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3818424" cy="762765"/>
            <wp:effectExtent b="0" l="0" r="0" t="0"/>
            <wp:docPr descr="" title="" id="57" name="Picture"/>
            <a:graphic>
              <a:graphicData uri="http://schemas.openxmlformats.org/drawingml/2006/picture">
                <pic:pic>
                  <pic:nvPicPr>
                    <pic:cNvPr descr="report/run/S0/tb_natM.png" id="58" name="Picture"/>
                    <pic:cNvPicPr>
                      <a:picLocks noChangeArrowheads="1" noChangeAspect="1"/>
                    </pic:cNvPicPr>
                  </pic:nvPicPr>
                  <pic:blipFill>
                    <a:blip r:embed="rId56"/>
                    <a:stretch>
                      <a:fillRect/>
                    </a:stretch>
                  </pic:blipFill>
                  <pic:spPr bwMode="auto">
                    <a:xfrm>
                      <a:off x="0" y="0"/>
                      <a:ext cx="3818424" cy="762765"/>
                    </a:xfrm>
                    <a:prstGeom prst="rect">
                      <a:avLst/>
                    </a:prstGeom>
                    <a:noFill/>
                    <a:ln w="9525">
                      <a:noFill/>
                      <a:headEnd/>
                      <a:tailEnd/>
                    </a:ln>
                  </pic:spPr>
                </pic:pic>
              </a:graphicData>
            </a:graphic>
          </wp:inline>
        </w:drawing>
      </w:r>
    </w:p>
    <w:p>
      <w:r>
        <w:br w:type="page"/>
      </w:r>
    </w:p>
    <w:p>
      <w:pPr>
        <w:numPr>
          <w:ilvl w:val="0"/>
          <w:numId w:val="1002"/>
        </w:numPr>
        <w:pStyle w:val="Compact"/>
      </w:pPr>
      <w:r>
        <w:rPr>
          <w:iCs/>
          <w:i/>
        </w:rPr>
        <w:t xml:space="preserve">Growth parameters</w:t>
      </w:r>
      <w:r>
        <w:t xml:space="preserve">,</w:t>
      </w:r>
      <w:r>
        <w:t xml:space="preserve"> </w:t>
      </w:r>
      <w:r>
        <w:rPr>
          <w:iCs/>
          <w:i/>
        </w:rPr>
        <w:t xml:space="preserve">Length-weight relationship</w:t>
      </w:r>
      <w:r>
        <w:t xml:space="preserve"> </w:t>
      </w:r>
      <w:r>
        <w:t xml:space="preserve">and</w:t>
      </w:r>
      <w:r>
        <w:t xml:space="preserve"> </w:t>
      </w:r>
      <w:r>
        <w:rPr>
          <w:iCs/>
          <w:i/>
        </w:rPr>
        <w:t xml:space="preserve">Maturity</w:t>
      </w:r>
      <w:r>
        <w:t xml:space="preserve">:</w:t>
      </w:r>
    </w:p>
    <w:p>
      <w:pPr>
        <w:pStyle w:val="FirstParagraph"/>
      </w:pPr>
      <w:r>
        <w:drawing>
          <wp:inline>
            <wp:extent cx="4884458" cy="2720225"/>
            <wp:effectExtent b="0" l="0" r="0" t="0"/>
            <wp:docPr descr="" title="" id="60" name="Picture"/>
            <a:graphic>
              <a:graphicData uri="http://schemas.openxmlformats.org/drawingml/2006/picture">
                <pic:pic>
                  <pic:nvPicPr>
                    <pic:cNvPr descr="report/run/S0/tb_biology.png" id="61" name="Picture"/>
                    <pic:cNvPicPr>
                      <a:picLocks noChangeArrowheads="1" noChangeAspect="1"/>
                    </pic:cNvPicPr>
                  </pic:nvPicPr>
                  <pic:blipFill>
                    <a:blip r:embed="rId59"/>
                    <a:stretch>
                      <a:fillRect/>
                    </a:stretch>
                  </pic:blipFill>
                  <pic:spPr bwMode="auto">
                    <a:xfrm>
                      <a:off x="0" y="0"/>
                      <a:ext cx="4884458" cy="2720225"/>
                    </a:xfrm>
                    <a:prstGeom prst="rect">
                      <a:avLst/>
                    </a:prstGeom>
                    <a:noFill/>
                    <a:ln w="9525">
                      <a:noFill/>
                      <a:headEnd/>
                      <a:tailEnd/>
                    </a:ln>
                  </pic:spPr>
                </pic:pic>
              </a:graphicData>
            </a:graphic>
          </wp:inline>
        </w:drawing>
      </w:r>
    </w:p>
    <w:p>
      <w:pPr>
        <w:pStyle w:val="Textoindependiente"/>
      </w:pPr>
      <w:r>
        <w:drawing>
          <wp:inline>
            <wp:extent cx="5359400" cy="4287520"/>
            <wp:effectExtent b="0" l="0" r="0" t="0"/>
            <wp:docPr descr="" title="" id="63" name="Picture"/>
            <a:graphic>
              <a:graphicData uri="http://schemas.openxmlformats.org/drawingml/2006/picture">
                <pic:pic>
                  <pic:nvPicPr>
                    <pic:cNvPr descr="report/run/S0/Biology.png" id="64" name="Picture"/>
                    <pic:cNvPicPr>
                      <a:picLocks noChangeArrowheads="1" noChangeAspect="1"/>
                    </pic:cNvPicPr>
                  </pic:nvPicPr>
                  <pic:blipFill>
                    <a:blip r:embed="rId62"/>
                    <a:stretch>
                      <a:fillRect/>
                    </a:stretch>
                  </pic:blipFill>
                  <pic:spPr bwMode="auto">
                    <a:xfrm>
                      <a:off x="0" y="0"/>
                      <a:ext cx="5359400" cy="4287520"/>
                    </a:xfrm>
                    <a:prstGeom prst="rect">
                      <a:avLst/>
                    </a:prstGeom>
                    <a:noFill/>
                    <a:ln w="9525">
                      <a:noFill/>
                      <a:headEnd/>
                      <a:tailEnd/>
                    </a:ln>
                  </pic:spPr>
                </pic:pic>
              </a:graphicData>
            </a:graphic>
          </wp:inline>
        </w:drawing>
      </w:r>
    </w:p>
    <w:p>
      <w:r>
        <w:br w:type="page"/>
      </w:r>
    </w:p>
    <w:p>
      <w:pPr>
        <w:numPr>
          <w:ilvl w:val="0"/>
          <w:numId w:val="1003"/>
        </w:numPr>
        <w:pStyle w:val="Compact"/>
      </w:pPr>
      <w:r>
        <w:rPr>
          <w:iCs/>
          <w:i/>
        </w:rPr>
        <w:t xml:space="preserve">Recruitment</w:t>
      </w:r>
      <w:r>
        <w:t xml:space="preserve">,</w:t>
      </w:r>
      <w:r>
        <w:t xml:space="preserve"> </w:t>
      </w:r>
      <w:r>
        <w:rPr>
          <w:iCs/>
          <w:i/>
        </w:rPr>
        <w:t xml:space="preserve">catchability</w:t>
      </w:r>
      <w:r>
        <w:t xml:space="preserve"> </w:t>
      </w:r>
      <w:r>
        <w:t xml:space="preserve">and</w:t>
      </w:r>
      <w:r>
        <w:t xml:space="preserve"> </w:t>
      </w:r>
      <w:r>
        <w:rPr>
          <w:iCs/>
          <w:i/>
        </w:rPr>
        <w:t xml:space="preserve">length and age selectivity</w:t>
      </w:r>
      <w:r>
        <w:t xml:space="preserve">:</w:t>
      </w:r>
    </w:p>
    <w:p>
      <w:pPr>
        <w:pStyle w:val="FirstParagraph"/>
      </w:pPr>
      <w:r>
        <w:drawing>
          <wp:inline>
            <wp:extent cx="5359400" cy="2720224"/>
            <wp:effectExtent b="0" l="0" r="0" t="0"/>
            <wp:docPr descr="" title="" id="66" name="Picture"/>
            <a:graphic>
              <a:graphicData uri="http://schemas.openxmlformats.org/drawingml/2006/picture">
                <pic:pic>
                  <pic:nvPicPr>
                    <pic:cNvPr descr="report/run/S0/tb_params_est.png" id="67" name="Picture"/>
                    <pic:cNvPicPr>
                      <a:picLocks noChangeArrowheads="1" noChangeAspect="1"/>
                    </pic:cNvPicPr>
                  </pic:nvPicPr>
                  <pic:blipFill>
                    <a:blip r:embed="rId65"/>
                    <a:stretch>
                      <a:fillRect/>
                    </a:stretch>
                  </pic:blipFill>
                  <pic:spPr bwMode="auto">
                    <a:xfrm>
                      <a:off x="0" y="0"/>
                      <a:ext cx="5359400" cy="2720224"/>
                    </a:xfrm>
                    <a:prstGeom prst="rect">
                      <a:avLst/>
                    </a:prstGeom>
                    <a:noFill/>
                    <a:ln w="9525">
                      <a:noFill/>
                      <a:headEnd/>
                      <a:tailEnd/>
                    </a:ln>
                  </pic:spPr>
                </pic:pic>
              </a:graphicData>
            </a:graphic>
          </wp:inline>
        </w:drawing>
      </w:r>
    </w:p>
    <w:bookmarkEnd w:id="68"/>
    <w:bookmarkStart w:id="75" w:name="recruitment"/>
    <w:p>
      <w:pPr>
        <w:pStyle w:val="Ttulo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oindependiente"/>
      </w:pPr>
      <m:oMath>
        <m:sSub>
          <m:e>
            <m:r>
              <m:t>R</m:t>
            </m:r>
          </m:e>
          <m:sub>
            <m:r>
              <m:t>0</m:t>
            </m:r>
          </m:sub>
        </m:sSub>
      </m:oMath>
      <w:r>
        <w:t xml:space="preserve"> </w:t>
      </w:r>
      <w:r>
        <w:t xml:space="preserve">= 15.55</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oindependiente"/>
      </w:pPr>
      <w:r>
        <w:drawing>
          <wp:inline>
            <wp:extent cx="4587290" cy="4587290"/>
            <wp:effectExtent b="0" l="0" r="0" t="0"/>
            <wp:docPr descr="" title="" id="70" name="Picture"/>
            <a:graphic>
              <a:graphicData uri="http://schemas.openxmlformats.org/drawingml/2006/picture">
                <pic:pic>
                  <pic:nvPicPr>
                    <pic:cNvPr descr="report/run/S0/fig_Recdevs.png" id="71" name="Picture"/>
                    <pic:cNvPicPr>
                      <a:picLocks noChangeArrowheads="1" noChangeAspect="1"/>
                    </pic:cNvPicPr>
                  </pic:nvPicPr>
                  <pic:blipFill>
                    <a:blip r:embed="rId69"/>
                    <a:stretch>
                      <a:fillRect/>
                    </a:stretch>
                  </pic:blipFill>
                  <pic:spPr bwMode="auto">
                    <a:xfrm>
                      <a:off x="0" y="0"/>
                      <a:ext cx="4587290" cy="4587290"/>
                    </a:xfrm>
                    <a:prstGeom prst="rect">
                      <a:avLst/>
                    </a:prstGeom>
                    <a:noFill/>
                    <a:ln w="9525">
                      <a:noFill/>
                      <a:headEnd/>
                      <a:tailEnd/>
                    </a:ln>
                  </pic:spPr>
                </pic:pic>
              </a:graphicData>
            </a:graphic>
          </wp:inline>
        </w:drawing>
      </w:r>
    </w:p>
    <w:p>
      <w:pPr>
        <w:pStyle w:val="Textoindependiente"/>
      </w:pPr>
      <w:r>
        <w:t xml:space="preserve">Figure</w:t>
      </w:r>
      <w:r>
        <w:t xml:space="preserve"> </w:t>
      </w:r>
      <w:bookmarkStart w:id="14a94b86-7ecf-49cb-9e9e-71b8cdebcccd"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4a94b86-7ecf-49cb-9e9e-71b8cdebcccd"/>
      <w:r>
        <w:t xml:space="preserve">: Ane.27.9a stock. Recruitment deviation.</w:t>
      </w:r>
    </w:p>
    <w:p>
      <w:pPr>
        <w:pStyle w:val="Textoindependiente"/>
      </w:pPr>
      <w:r>
        <w:drawing>
          <wp:inline>
            <wp:extent cx="3669832" cy="3669832"/>
            <wp:effectExtent b="0" l="0" r="0" t="0"/>
            <wp:docPr descr="" title="" id="73" name="Picture"/>
            <a:graphic>
              <a:graphicData uri="http://schemas.openxmlformats.org/drawingml/2006/picture">
                <pic:pic>
                  <pic:nvPicPr>
                    <pic:cNvPr descr="report/run/S0/fig_stock-recluta.png" id="74" name="Picture"/>
                    <pic:cNvPicPr>
                      <a:picLocks noChangeArrowheads="1" noChangeAspect="1"/>
                    </pic:cNvPicPr>
                  </pic:nvPicPr>
                  <pic:blipFill>
                    <a:blip r:embed="rId72"/>
                    <a:stretch>
                      <a:fillRect/>
                    </a:stretch>
                  </pic:blipFill>
                  <pic:spPr bwMode="auto">
                    <a:xfrm>
                      <a:off x="0" y="0"/>
                      <a:ext cx="3669832" cy="3669832"/>
                    </a:xfrm>
                    <a:prstGeom prst="rect">
                      <a:avLst/>
                    </a:prstGeom>
                    <a:noFill/>
                    <a:ln w="9525">
                      <a:noFill/>
                      <a:headEnd/>
                      <a:tailEnd/>
                    </a:ln>
                  </pic:spPr>
                </pic:pic>
              </a:graphicData>
            </a:graphic>
          </wp:inline>
        </w:drawing>
      </w:r>
    </w:p>
    <w:p>
      <w:pPr>
        <w:pStyle w:val="Textoindependiente"/>
      </w:pPr>
      <w:r>
        <w:t xml:space="preserve">Figure</w:t>
      </w:r>
      <w:r>
        <w:t xml:space="preserve"> </w:t>
      </w:r>
      <w:bookmarkStart w:id="c09fb7dd-fbb2-4392-830d-68f8d9f03906"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09fb7dd-fbb2-4392-830d-68f8d9f03906"/>
      <w:r>
        <w:t xml:space="preserve">: Ane.27.9a stock. Stock-recruitment.</w:t>
      </w:r>
    </w:p>
    <w:bookmarkEnd w:id="75"/>
    <w:bookmarkStart w:id="76" w:name="fishing-mortality"/>
    <w:p>
      <w:pPr>
        <w:pStyle w:val="Ttulo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6"/>
    <w:bookmarkStart w:id="77" w:name="catchability"/>
    <w:p>
      <w:pPr>
        <w:pStyle w:val="Ttulo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bookmarkEnd w:id="77"/>
    <w:bookmarkStart w:id="84" w:name="selectivity"/>
    <w:p>
      <w:pPr>
        <w:pStyle w:val="Ttulo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oindependiente"/>
      </w:pPr>
      <w:r>
        <w:drawing>
          <wp:inline>
            <wp:extent cx="5359400" cy="3298092"/>
            <wp:effectExtent b="0" l="0" r="0" t="0"/>
            <wp:docPr descr="" title="" id="79" name="Picture"/>
            <a:graphic>
              <a:graphicData uri="http://schemas.openxmlformats.org/drawingml/2006/picture">
                <pic:pic>
                  <pic:nvPicPr>
                    <pic:cNvPr descr="output/run/S0//plots/sel01_multiple_fleets_length1.png" id="80" name="Picture"/>
                    <pic:cNvPicPr>
                      <a:picLocks noChangeArrowheads="1" noChangeAspect="1"/>
                    </pic:cNvPicPr>
                  </pic:nvPicPr>
                  <pic:blipFill>
                    <a:blip r:embed="rId78"/>
                    <a:stretch>
                      <a:fillRect/>
                    </a:stretch>
                  </pic:blipFill>
                  <pic:spPr bwMode="auto">
                    <a:xfrm>
                      <a:off x="0" y="0"/>
                      <a:ext cx="5359400" cy="3298092"/>
                    </a:xfrm>
                    <a:prstGeom prst="rect">
                      <a:avLst/>
                    </a:prstGeom>
                    <a:noFill/>
                    <a:ln w="9525">
                      <a:noFill/>
                      <a:headEnd/>
                      <a:tailEnd/>
                    </a:ln>
                  </pic:spPr>
                </pic:pic>
              </a:graphicData>
            </a:graphic>
          </wp:inline>
        </w:drawing>
      </w:r>
    </w:p>
    <w:p>
      <w:pPr>
        <w:pStyle w:val="Textoindependiente"/>
      </w:pPr>
      <w:r>
        <w:t xml:space="preserve">Figure</w:t>
      </w:r>
      <w:r>
        <w:t xml:space="preserve"> </w:t>
      </w:r>
      <w:bookmarkStart w:id="8dcfc517-96d9-4f07-9e21-ec949af3277b" w:name="sel01_multiple_fleets_length1"/>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dcfc517-96d9-4f07-9e21-ec949af3277b"/>
      <w:r>
        <w:t xml:space="preserve">: Ane.27.9a stock. Length selectivitity.</w:t>
      </w:r>
    </w:p>
    <w:p>
      <w:pPr>
        <w:pStyle w:val="Textoindependiente"/>
      </w:pPr>
      <w:r>
        <w:drawing>
          <wp:inline>
            <wp:extent cx="5359400" cy="3298092"/>
            <wp:effectExtent b="0" l="0" r="0" t="0"/>
            <wp:docPr descr="" title="" id="82" name="Picture"/>
            <a:graphic>
              <a:graphicData uri="http://schemas.openxmlformats.org/drawingml/2006/picture">
                <pic:pic>
                  <pic:nvPicPr>
                    <pic:cNvPr descr="output/run/S0//plots/sel02_multiple_fleets_age1.png" id="83" name="Picture"/>
                    <pic:cNvPicPr>
                      <a:picLocks noChangeArrowheads="1" noChangeAspect="1"/>
                    </pic:cNvPicPr>
                  </pic:nvPicPr>
                  <pic:blipFill>
                    <a:blip r:embed="rId81"/>
                    <a:stretch>
                      <a:fillRect/>
                    </a:stretch>
                  </pic:blipFill>
                  <pic:spPr bwMode="auto">
                    <a:xfrm>
                      <a:off x="0" y="0"/>
                      <a:ext cx="5359400" cy="3298092"/>
                    </a:xfrm>
                    <a:prstGeom prst="rect">
                      <a:avLst/>
                    </a:prstGeom>
                    <a:noFill/>
                    <a:ln w="9525">
                      <a:noFill/>
                      <a:headEnd/>
                      <a:tailEnd/>
                    </a:ln>
                  </pic:spPr>
                </pic:pic>
              </a:graphicData>
            </a:graphic>
          </wp:inline>
        </w:drawing>
      </w:r>
    </w:p>
    <w:p>
      <w:pPr>
        <w:pStyle w:val="Textoindependiente"/>
      </w:pPr>
      <w:r>
        <w:t xml:space="preserve">Figure</w:t>
      </w:r>
      <w:r>
        <w:t xml:space="preserve"> </w:t>
      </w:r>
      <w:bookmarkStart w:id="56cdf840-b668-4447-8dc2-dcfeafcab21e" w:name="sel02_multiple_fleets_age1"/>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6cdf840-b668-4447-8dc2-dcfeafcab21e"/>
      <w:r>
        <w:t xml:space="preserve">: Ane.27.9a stock. Age selectivitity.</w:t>
      </w:r>
    </w:p>
    <w:bookmarkEnd w:id="84"/>
    <w:bookmarkEnd w:id="85"/>
    <w:bookmarkStart w:id="89" w:name="time-series"/>
    <w:p>
      <w:pPr>
        <w:pStyle w:val="Ttulo3"/>
      </w:pPr>
      <w:r>
        <w:t xml:space="preserve">Time series</w:t>
      </w:r>
    </w:p>
    <w:p>
      <w:pPr>
        <w:pStyle w:val="FirstParagraph"/>
      </w:pPr>
      <w:r>
        <w:drawing>
          <wp:inline>
            <wp:extent cx="5359400" cy="3349624"/>
            <wp:effectExtent b="0" l="0" r="0" t="0"/>
            <wp:docPr descr="" title="" id="87" name="Picture"/>
            <a:graphic>
              <a:graphicData uri="http://schemas.openxmlformats.org/drawingml/2006/picture">
                <pic:pic>
                  <pic:nvPicPr>
                    <pic:cNvPr descr="report/run/S0/fig_time_series.png" id="88" name="Picture"/>
                    <pic:cNvPicPr>
                      <a:picLocks noChangeArrowheads="1" noChangeAspect="1"/>
                    </pic:cNvPicPr>
                  </pic:nvPicPr>
                  <pic:blipFill>
                    <a:blip r:embed="rId86"/>
                    <a:stretch>
                      <a:fillRect/>
                    </a:stretch>
                  </pic:blipFill>
                  <pic:spPr bwMode="auto">
                    <a:xfrm>
                      <a:off x="0" y="0"/>
                      <a:ext cx="5359400" cy="3349624"/>
                    </a:xfrm>
                    <a:prstGeom prst="rect">
                      <a:avLst/>
                    </a:prstGeom>
                    <a:noFill/>
                    <a:ln w="9525">
                      <a:noFill/>
                      <a:headEnd/>
                      <a:tailEnd/>
                    </a:ln>
                  </pic:spPr>
                </pic:pic>
              </a:graphicData>
            </a:graphic>
          </wp:inline>
        </w:drawing>
      </w:r>
    </w:p>
    <w:p>
      <w:pPr>
        <w:pStyle w:val="Textoindependiente"/>
      </w:pPr>
      <w:r>
        <w:t xml:space="preserve">Figure</w:t>
      </w:r>
      <w:r>
        <w:t xml:space="preserve"> </w:t>
      </w:r>
      <w:bookmarkStart w:id="aa418bef-07fc-429f-ac77-be3e0bbd9da9"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a418bef-07fc-429f-ac77-be3e0bbd9da9"/>
      <w:r>
        <w:t xml:space="preserve">: Ane.27.9a stock. Time series.</w:t>
      </w:r>
    </w:p>
    <w:p>
      <w:r>
        <w:br w:type="page"/>
      </w:r>
    </w:p>
    <w:bookmarkEnd w:id="89"/>
    <w:bookmarkStart w:id="102" w:name="fit-and-residuals-indices"/>
    <w:p>
      <w:pPr>
        <w:pStyle w:val="Ttulo3"/>
      </w:pPr>
      <w:r>
        <w:t xml:space="preserve">Fit and residuals indices</w:t>
      </w:r>
    </w:p>
    <w:p>
      <w:pPr>
        <w:pStyle w:val="FirstParagraph"/>
      </w:pPr>
      <w:r>
        <w:drawing>
          <wp:inline>
            <wp:extent cx="5359400" cy="6252633"/>
            <wp:effectExtent b="0" l="0" r="0" t="0"/>
            <wp:docPr descr="" title="" id="91" name="Picture"/>
            <a:graphic>
              <a:graphicData uri="http://schemas.openxmlformats.org/drawingml/2006/picture">
                <pic:pic>
                  <pic:nvPicPr>
                    <pic:cNvPr descr="report/run/S0/fig_indices_fit.png" id="92" name="Picture"/>
                    <pic:cNvPicPr>
                      <a:picLocks noChangeArrowheads="1" noChangeAspect="1"/>
                    </pic:cNvPicPr>
                  </pic:nvPicPr>
                  <pic:blipFill>
                    <a:blip r:embed="rId90"/>
                    <a:stretch>
                      <a:fillRect/>
                    </a:stretch>
                  </pic:blipFill>
                  <pic:spPr bwMode="auto">
                    <a:xfrm>
                      <a:off x="0" y="0"/>
                      <a:ext cx="5359400" cy="6252633"/>
                    </a:xfrm>
                    <a:prstGeom prst="rect">
                      <a:avLst/>
                    </a:prstGeom>
                    <a:noFill/>
                    <a:ln w="9525">
                      <a:noFill/>
                      <a:headEnd/>
                      <a:tailEnd/>
                    </a:ln>
                  </pic:spPr>
                </pic:pic>
              </a:graphicData>
            </a:graphic>
          </wp:inline>
        </w:drawing>
      </w:r>
    </w:p>
    <w:p>
      <w:pPr>
        <w:pStyle w:val="Textoindependiente"/>
      </w:pPr>
      <w:r>
        <w:t xml:space="preserve">Figure</w:t>
      </w:r>
      <w:r>
        <w:t xml:space="preserve"> </w:t>
      </w:r>
      <w:bookmarkStart w:id="95a550e8-f9e9-4a5b-9c29-a4d1449a3b54"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5a550e8-f9e9-4a5b-9c29-a4d1449a3b54"/>
      <w:r>
        <w:t xml:space="preserve">: Ane.27.9a stock. Indices fit.</w:t>
      </w:r>
    </w:p>
    <w:p>
      <w:pPr>
        <w:pStyle w:val="Textoindependiente"/>
      </w:pPr>
      <w:r>
        <w:drawing>
          <wp:inline>
            <wp:extent cx="5359400" cy="5359400"/>
            <wp:effectExtent b="0" l="0" r="0" t="0"/>
            <wp:docPr descr="" title="" id="94" name="Picture"/>
            <a:graphic>
              <a:graphicData uri="http://schemas.openxmlformats.org/drawingml/2006/picture">
                <pic:pic>
                  <pic:nvPicPr>
                    <pic:cNvPr descr="report/run/S0/fig_runtest_residuals_indices.png" id="95" name="Picture"/>
                    <pic:cNvPicPr>
                      <a:picLocks noChangeArrowheads="1" noChangeAspect="1"/>
                    </pic:cNvPicPr>
                  </pic:nvPicPr>
                  <pic:blipFill>
                    <a:blip r:embed="rId93"/>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3481a57f-0953-41ab-af35-c004733bf8f9"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481a57f-0953-41ab-af35-c004733bf8f9"/>
      <w:r>
        <w:t xml:space="preserve">: Ane.27.9a stock. Indices residuals.</w:t>
      </w:r>
    </w:p>
    <w:p>
      <w:r>
        <w:br w:type="page"/>
      </w:r>
    </w:p>
    <w:p>
      <w:pPr>
        <w:pStyle w:val="Textoindependiente"/>
      </w:pPr>
      <w:r>
        <w:t xml:space="preserve">Table</w:t>
      </w:r>
      <w:r>
        <w:t xml:space="preserve"> </w:t>
      </w:r>
      <w:bookmarkStart w:id="a7117470-843c-4a6d-8c32-234b05fe6422"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7117470-843c-4a6d-8c32-234b05fe6422"/>
      <w:r>
        <w:t xml:space="preserve">: Ane.27.9a stock. test residuals.</w:t>
      </w:r>
    </w:p>
    <w:p>
      <w:pPr>
        <w:pStyle w:val="Textoindependiente"/>
      </w:pPr>
      <w:r>
        <w:drawing>
          <wp:inline>
            <wp:extent cx="5178536" cy="1332542"/>
            <wp:effectExtent b="0" l="0" r="0" t="0"/>
            <wp:docPr descr="" title="" id="97" name="Picture"/>
            <a:graphic>
              <a:graphicData uri="http://schemas.openxmlformats.org/drawingml/2006/picture">
                <pic:pic>
                  <pic:nvPicPr>
                    <pic:cNvPr descr="report/run/S0/tb_run_cpue.png" id="98" name="Picture"/>
                    <pic:cNvPicPr>
                      <a:picLocks noChangeArrowheads="1" noChangeAspect="1"/>
                    </pic:cNvPicPr>
                  </pic:nvPicPr>
                  <pic:blipFill>
                    <a:blip r:embed="rId96"/>
                    <a:stretch>
                      <a:fillRect/>
                    </a:stretch>
                  </pic:blipFill>
                  <pic:spPr bwMode="auto">
                    <a:xfrm>
                      <a:off x="0" y="0"/>
                      <a:ext cx="5178536" cy="1332542"/>
                    </a:xfrm>
                    <a:prstGeom prst="rect">
                      <a:avLst/>
                    </a:prstGeom>
                    <a:noFill/>
                    <a:ln w="9525">
                      <a:noFill/>
                      <a:headEnd/>
                      <a:tailEnd/>
                    </a:ln>
                  </pic:spPr>
                </pic:pic>
              </a:graphicData>
            </a:graphic>
          </wp:inline>
        </w:drawing>
      </w:r>
    </w:p>
    <w:p>
      <w:pPr>
        <w:pStyle w:val="Textoindependiente"/>
      </w:pPr>
      <w:r>
        <w:t xml:space="preserve">Table</w:t>
      </w:r>
      <w:r>
        <w:t xml:space="preserve"> </w:t>
      </w:r>
      <w:bookmarkStart w:id="006f1549-5d3c-45c5-acd5-49c747536b95"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06f1549-5d3c-45c5-acd5-49c747536b95"/>
      <w:r>
        <w:t xml:space="preserve">: Ane.27.9a stock. test residuals2.</w:t>
      </w:r>
    </w:p>
    <w:p>
      <w:pPr>
        <w:pStyle w:val="Textoindependiente"/>
      </w:pPr>
      <w:r>
        <w:drawing>
          <wp:inline>
            <wp:extent cx="2853479" cy="1557696"/>
            <wp:effectExtent b="0" l="0" r="0" t="0"/>
            <wp:docPr descr="" title="" id="100" name="Picture"/>
            <a:graphic>
              <a:graphicData uri="http://schemas.openxmlformats.org/drawingml/2006/picture">
                <pic:pic>
                  <pic:nvPicPr>
                    <pic:cNvPr descr="report/run/S0/tb_jabba_cpue.png" id="101" name="Picture"/>
                    <pic:cNvPicPr>
                      <a:picLocks noChangeArrowheads="1" noChangeAspect="1"/>
                    </pic:cNvPicPr>
                  </pic:nvPicPr>
                  <pic:blipFill>
                    <a:blip r:embed="rId99"/>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02"/>
    <w:bookmarkStart w:id="134" w:name="fit-and-residuals-length-composition"/>
    <w:p>
      <w:pPr>
        <w:pStyle w:val="Ttulo3"/>
      </w:pPr>
      <w:r>
        <w:t xml:space="preserve">Fit and residuals length composition</w:t>
      </w:r>
    </w:p>
    <w:p>
      <w:pPr>
        <w:pStyle w:val="FirstParagraph"/>
      </w:pPr>
      <w:r>
        <w:drawing>
          <wp:inline>
            <wp:extent cx="5359400" cy="6029325"/>
            <wp:effectExtent b="0" l="0" r="0" t="0"/>
            <wp:docPr descr="" title="" id="104" name="Picture"/>
            <a:graphic>
              <a:graphicData uri="http://schemas.openxmlformats.org/drawingml/2006/picture">
                <pic:pic>
                  <pic:nvPicPr>
                    <pic:cNvPr descr="report/run/S0/fig_length_fit_agg.png" id="105" name="Picture"/>
                    <pic:cNvPicPr>
                      <a:picLocks noChangeArrowheads="1" noChangeAspect="1"/>
                    </pic:cNvPicPr>
                  </pic:nvPicPr>
                  <pic:blipFill>
                    <a:blip r:embed="rId103"/>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9ec93865-6bc6-4ebb-89cf-7944d3242376" w:name="fig_length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ec93865-6bc6-4ebb-89cf-7944d3242376"/>
      <w:r>
        <w:t xml:space="preserve">: Ane.27.9a stock. Length composition, aggregated across time by fleet.</w:t>
      </w:r>
    </w:p>
    <w:bookmarkStart w:id="112" w:name="seine-fleet-by-quarters"/>
    <w:p>
      <w:pPr>
        <w:pStyle w:val="Ttulo4"/>
      </w:pPr>
      <w:r>
        <w:rPr>
          <w:iCs/>
          <w:i/>
        </w:rPr>
        <w:t xml:space="preserve">SEINE</w:t>
      </w:r>
      <w:r>
        <w:t xml:space="preserve"> </w:t>
      </w:r>
      <w:r>
        <w:t xml:space="preserve">Fleet by quarters</w:t>
      </w:r>
    </w:p>
    <w:p>
      <w:pPr>
        <w:pStyle w:val="FirstParagraph"/>
      </w:pPr>
      <w:r>
        <w:drawing>
          <wp:inline>
            <wp:extent cx="5359400" cy="4823460"/>
            <wp:effectExtent b="0" l="0" r="0" t="0"/>
            <wp:docPr descr="" title="" id="107" name="Picture"/>
            <a:graphic>
              <a:graphicData uri="http://schemas.openxmlformats.org/drawingml/2006/picture">
                <pic:pic>
                  <pic:nvPicPr>
                    <pic:cNvPr descr="report/run/S0/fig_length_fit_Seine.png" id="108" name="Picture"/>
                    <pic:cNvPicPr>
                      <a:picLocks noChangeArrowheads="1" noChangeAspect="1"/>
                    </pic:cNvPicPr>
                  </pic:nvPicPr>
                  <pic:blipFill>
                    <a:blip r:embed="rId106"/>
                    <a:stretch>
                      <a:fillRect/>
                    </a:stretch>
                  </pic:blipFill>
                  <pic:spPr bwMode="auto">
                    <a:xfrm>
                      <a:off x="0" y="0"/>
                      <a:ext cx="5359400" cy="4823460"/>
                    </a:xfrm>
                    <a:prstGeom prst="rect">
                      <a:avLst/>
                    </a:prstGeom>
                    <a:noFill/>
                    <a:ln w="9525">
                      <a:noFill/>
                      <a:headEnd/>
                      <a:tailEnd/>
                    </a:ln>
                  </pic:spPr>
                </pic:pic>
              </a:graphicData>
            </a:graphic>
          </wp:inline>
        </w:drawing>
      </w:r>
    </w:p>
    <w:p>
      <w:pPr>
        <w:pStyle w:val="Textoindependiente"/>
      </w:pPr>
      <w:r>
        <w:t xml:space="preserve">Figure</w:t>
      </w:r>
      <w:r>
        <w:t xml:space="preserve"> </w:t>
      </w:r>
      <w:bookmarkStart w:id="ac196b6e-5ac3-4f4a-ac09-714fe00b2dab" w:name="fig_length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c196b6e-5ac3-4f4a-ac09-714fe00b2dab"/>
      <w:r>
        <w:t xml:space="preserve">: Ane.27.9a stock. Length composition, whole catch, SEINE.</w:t>
      </w:r>
    </w:p>
    <w:p>
      <w:pPr>
        <w:pStyle w:val="Textoindependiente"/>
      </w:pPr>
      <w:r>
        <w:drawing>
          <wp:inline>
            <wp:extent cx="5359400" cy="5359400"/>
            <wp:effectExtent b="0" l="0" r="0" t="0"/>
            <wp:docPr descr="" title="" id="110" name="Picture"/>
            <a:graphic>
              <a:graphicData uri="http://schemas.openxmlformats.org/drawingml/2006/picture">
                <pic:pic>
                  <pic:nvPicPr>
                    <pic:cNvPr descr="output/run/S0//plots/comp_lenfit_data_weighting_TA1.8_SEINE.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bookmarkEnd w:id="112"/>
    <w:bookmarkStart w:id="119" w:name="pelago-spring-survey"/>
    <w:p>
      <w:pPr>
        <w:pStyle w:val="Ttulo4"/>
      </w:pPr>
      <w:r>
        <w:rPr>
          <w:iCs/>
          <w:i/>
        </w:rPr>
        <w:t xml:space="preserve">PELAGO</w:t>
      </w:r>
      <w:r>
        <w:t xml:space="preserve"> </w:t>
      </w:r>
      <w:r>
        <w:t xml:space="preserve">spring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length_fit_Pelago.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f52a4906-4420-46b0-96fd-739a2a9b5839" w:name="fig_length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52a4906-4420-46b0-96fd-739a2a9b5839"/>
      <w:r>
        <w:t xml:space="preserve">: Ane.27.9a stock.</w:t>
      </w:r>
    </w:p>
    <w:p>
      <w:pPr>
        <w:pStyle w:val="Textoindependiente"/>
      </w:pPr>
      <w:r>
        <w:drawing>
          <wp:inline>
            <wp:extent cx="5359400" cy="5359400"/>
            <wp:effectExtent b="0" l="0" r="0" t="0"/>
            <wp:docPr descr="" title="" id="117" name="Picture"/>
            <a:graphic>
              <a:graphicData uri="http://schemas.openxmlformats.org/drawingml/2006/picture">
                <pic:pic>
                  <pic:nvPicPr>
                    <pic:cNvPr descr="output/run/S0//plots/comp_lenfit_data_weighting_TA1.8_PELAGO.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bookmarkEnd w:id="119"/>
    <w:bookmarkStart w:id="126" w:name="ecocadiz-summer-survey"/>
    <w:p>
      <w:pPr>
        <w:pStyle w:val="Ttulo4"/>
      </w:pPr>
      <w:r>
        <w:rPr>
          <w:iCs/>
          <w:i/>
        </w:rPr>
        <w:t xml:space="preserve">ECOCADIZ</w:t>
      </w:r>
      <w:r>
        <w:t xml:space="preserve"> </w:t>
      </w:r>
      <w:r>
        <w:t xml:space="preserve">summer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length_fit_Ecocadiz.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efbfd151-7bb5-4515-8357-56c437fb6f6b" w:name="fig_length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fbfd151-7bb5-4515-8357-56c437fb6f6b"/>
      <w:r>
        <w:t xml:space="preserve">: Ane.27.9a stock.</w:t>
      </w:r>
    </w:p>
    <w:p>
      <w:pPr>
        <w:pStyle w:val="Textoindependiente"/>
      </w:pPr>
      <w:r>
        <w:drawing>
          <wp:inline>
            <wp:extent cx="5359400" cy="5359400"/>
            <wp:effectExtent b="0" l="0" r="0" t="0"/>
            <wp:docPr descr="" title="" id="124" name="Picture"/>
            <a:graphic>
              <a:graphicData uri="http://schemas.openxmlformats.org/drawingml/2006/picture">
                <pic:pic>
                  <pic:nvPicPr>
                    <pic:cNvPr descr="output/run/S0//plots/comp_lenfit_data_weighting_TA1.8_ECOCADIZ.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bookmarkEnd w:id="126"/>
    <w:bookmarkStart w:id="133" w:name="ecocadiz-reclutas-fall-survey"/>
    <w:p>
      <w:pPr>
        <w:pStyle w:val="Ttulo4"/>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8" name="Picture"/>
            <a:graphic>
              <a:graphicData uri="http://schemas.openxmlformats.org/drawingml/2006/picture">
                <pic:pic>
                  <pic:nvPicPr>
                    <pic:cNvPr descr="report/run/S0/fig_length_fit_EcocadizRecl.png" id="129" name="Picture"/>
                    <pic:cNvPicPr>
                      <a:picLocks noChangeArrowheads="1" noChangeAspect="1"/>
                    </pic:cNvPicPr>
                  </pic:nvPicPr>
                  <pic:blipFill>
                    <a:blip r:embed="rId127"/>
                    <a:stretch>
                      <a:fillRect/>
                    </a:stretch>
                  </pic:blipFill>
                  <pic:spPr bwMode="auto">
                    <a:xfrm>
                      <a:off x="0" y="0"/>
                      <a:ext cx="5359400" cy="6029325"/>
                    </a:xfrm>
                    <a:prstGeom prst="rect">
                      <a:avLst/>
                    </a:prstGeom>
                    <a:noFill/>
                    <a:ln w="9525">
                      <a:noFill/>
                      <a:headEnd/>
                      <a:tailEnd/>
                    </a:ln>
                  </pic:spPr>
                </pic:pic>
              </a:graphicData>
            </a:graphic>
          </wp:inline>
        </w:drawing>
      </w:r>
    </w:p>
    <w:p>
      <w:pPr>
        <w:pStyle w:val="Textoindependiente"/>
      </w:pPr>
      <w:r>
        <w:t xml:space="preserve">Figure</w:t>
      </w:r>
      <w:r>
        <w:t xml:space="preserve"> </w:t>
      </w:r>
      <w:bookmarkStart w:id="aa65ab9c-3179-47ab-8955-6491b7cdd435" w:name="fig_length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a65ab9c-3179-47ab-8955-6491b7cdd435"/>
      <w:r>
        <w:t xml:space="preserve">: Ane.27.9a stock.</w:t>
      </w:r>
    </w:p>
    <w:p>
      <w:pPr>
        <w:pStyle w:val="Textoindependiente"/>
      </w:pPr>
      <w:r>
        <w:drawing>
          <wp:inline>
            <wp:extent cx="5359400" cy="5359400"/>
            <wp:effectExtent b="0" l="0" r="0" t="0"/>
            <wp:docPr descr="" title="" id="131" name="Picture"/>
            <a:graphic>
              <a:graphicData uri="http://schemas.openxmlformats.org/drawingml/2006/picture">
                <pic:pic>
                  <pic:nvPicPr>
                    <pic:cNvPr descr="output/run/S0//plots/comp_lenfit_data_weighting_TA1.8_ECORECLUTAS.png" id="132" name="Picture"/>
                    <pic:cNvPicPr>
                      <a:picLocks noChangeArrowheads="1" noChangeAspect="1"/>
                    </pic:cNvPicPr>
                  </pic:nvPicPr>
                  <pic:blipFill>
                    <a:blip r:embed="rId130"/>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133"/>
    <w:bookmarkEnd w:id="134"/>
    <w:bookmarkStart w:id="138" w:name="length-residuals"/>
    <w:p>
      <w:pPr>
        <w:pStyle w:val="Ttulo3"/>
      </w:pPr>
      <w:r>
        <w:t xml:space="preserve">Length residuals</w:t>
      </w:r>
    </w:p>
    <w:p>
      <w:pPr>
        <w:pStyle w:val="FirstParagraph"/>
      </w:pPr>
      <w:r>
        <w:drawing>
          <wp:inline>
            <wp:extent cx="5359400" cy="5359400"/>
            <wp:effectExtent b="0" l="0" r="0" t="0"/>
            <wp:docPr descr="" title="" id="136" name="Picture"/>
            <a:graphic>
              <a:graphicData uri="http://schemas.openxmlformats.org/drawingml/2006/picture">
                <pic:pic>
                  <pic:nvPicPr>
                    <pic:cNvPr descr="output/run/S0//plots/comp_lenfit__multi-fleet_comparison.png" id="137" name="Picture"/>
                    <pic:cNvPicPr>
                      <a:picLocks noChangeArrowheads="1" noChangeAspect="1"/>
                    </pic:cNvPicPr>
                  </pic:nvPicPr>
                  <pic:blipFill>
                    <a:blip r:embed="rId135"/>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 Pearson residuals, comparing across fleets. Closed bubbles are positive residuals (observed &gt; expected) and open negative residuals (observed &lt; expected).</w:t>
      </w:r>
    </w:p>
    <w:p>
      <w:r>
        <w:br w:type="page"/>
      </w:r>
    </w:p>
    <w:bookmarkEnd w:id="138"/>
    <w:bookmarkStart w:id="148" w:name="mean-length-residuals"/>
    <w:p>
      <w:pPr>
        <w:pStyle w:val="Ttulo3"/>
      </w:pPr>
      <w:r>
        <w:t xml:space="preserve">Mean length residuals</w:t>
      </w:r>
    </w:p>
    <w:p>
      <w:pPr>
        <w:pStyle w:val="FirstParagraph"/>
      </w:pPr>
      <w:r>
        <w:drawing>
          <wp:inline>
            <wp:extent cx="5359400" cy="5359400"/>
            <wp:effectExtent b="0" l="0" r="0" t="0"/>
            <wp:docPr descr="" title="" id="140" name="Picture"/>
            <a:graphic>
              <a:graphicData uri="http://schemas.openxmlformats.org/drawingml/2006/picture">
                <pic:pic>
                  <pic:nvPicPr>
                    <pic:cNvPr descr="report/run/S0/fig_runtest_residuals_Length.png" id="141" name="Picture"/>
                    <pic:cNvPicPr>
                      <a:picLocks noChangeArrowheads="1" noChangeAspect="1"/>
                    </pic:cNvPicPr>
                  </pic:nvPicPr>
                  <pic:blipFill>
                    <a:blip r:embed="rId139"/>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d47c3db5-67b2-4478-8079-2d66a03094e3" w:name="fig_runtest_residuals_Length"/>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47c3db5-67b2-4478-8079-2d66a03094e3"/>
      <w:r>
        <w:t xml:space="preserve">: Ane.27.9a stock.</w:t>
      </w:r>
    </w:p>
    <w:p>
      <w:r>
        <w:br w:type="page"/>
      </w:r>
    </w:p>
    <w:p>
      <w:pPr>
        <w:pStyle w:val="Textoindependiente"/>
      </w:pPr>
      <w:r>
        <w:drawing>
          <wp:inline>
            <wp:extent cx="5178536" cy="1332542"/>
            <wp:effectExtent b="0" l="0" r="0" t="0"/>
            <wp:docPr descr="" title="" id="143" name="Picture"/>
            <a:graphic>
              <a:graphicData uri="http://schemas.openxmlformats.org/drawingml/2006/picture">
                <pic:pic>
                  <pic:nvPicPr>
                    <pic:cNvPr descr="report/run/S0/tb_run_len.png" id="144" name="Picture"/>
                    <pic:cNvPicPr>
                      <a:picLocks noChangeArrowheads="1" noChangeAspect="1"/>
                    </pic:cNvPicPr>
                  </pic:nvPicPr>
                  <pic:blipFill>
                    <a:blip r:embed="rId142"/>
                    <a:stretch>
                      <a:fillRect/>
                    </a:stretch>
                  </pic:blipFill>
                  <pic:spPr bwMode="auto">
                    <a:xfrm>
                      <a:off x="0" y="0"/>
                      <a:ext cx="5178536" cy="1332542"/>
                    </a:xfrm>
                    <a:prstGeom prst="rect">
                      <a:avLst/>
                    </a:prstGeom>
                    <a:noFill/>
                    <a:ln w="9525">
                      <a:noFill/>
                      <a:headEnd/>
                      <a:tailEnd/>
                    </a:ln>
                  </pic:spPr>
                </pic:pic>
              </a:graphicData>
            </a:graphic>
          </wp:inline>
        </w:drawing>
      </w:r>
    </w:p>
    <w:p>
      <w:pPr>
        <w:pStyle w:val="Textoindependiente"/>
      </w:pPr>
      <w:r>
        <w:drawing>
          <wp:inline>
            <wp:extent cx="2853479" cy="1557696"/>
            <wp:effectExtent b="0" l="0" r="0" t="0"/>
            <wp:docPr descr="" title="" id="146" name="Picture"/>
            <a:graphic>
              <a:graphicData uri="http://schemas.openxmlformats.org/drawingml/2006/picture">
                <pic:pic>
                  <pic:nvPicPr>
                    <pic:cNvPr descr="report/run/S0/tb_jabba_len.png" id="147" name="Picture"/>
                    <pic:cNvPicPr>
                      <a:picLocks noChangeArrowheads="1" noChangeAspect="1"/>
                    </pic:cNvPicPr>
                  </pic:nvPicPr>
                  <pic:blipFill>
                    <a:blip r:embed="rId145"/>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8"/>
    <w:bookmarkStart w:id="155" w:name="restrospective"/>
    <w:p>
      <w:pPr>
        <w:pStyle w:val="Ttulo3"/>
      </w:pPr>
      <w:r>
        <w:t xml:space="preserve">Restrospective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w:t>
      </w:r>
      <w:r>
        <w:t xml:space="preserve"> </w:t>
      </w:r>
      <w:r>
        <w:rPr>
          <w:strike/>
        </w:rPr>
        <w:t xml:space="preserve">initial model (S1)</w:t>
      </w:r>
      <w:r>
        <w:t xml:space="preserve">. The retrospective analysis of the assessment model indicates that in terms of phi (mean of retrospective anomalies), the reduction of information generates a pattern of underestimation of fishing mortality</w:t>
      </w:r>
      <w:r>
        <w:t xml:space="preserve"> </w:t>
      </w:r>
      <w:r>
        <w:rPr>
          <w:strike/>
        </w:rPr>
        <w:t xml:space="preserve">(phi = -0.47)</w:t>
      </w:r>
      <w:r>
        <w:t xml:space="preserve"> </w:t>
      </w:r>
      <w:r>
        <w:t xml:space="preserve">and a pattern of overestimation of spawning biomass</w:t>
      </w:r>
      <w:r>
        <w:t xml:space="preserve"> </w:t>
      </w:r>
      <w:r>
        <w:rPr>
          <w:strike/>
        </w:rPr>
        <w:t xml:space="preserve">(phi = 1.62)</w:t>
      </w:r>
      <w:r>
        <w:t xml:space="preserve">.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oindependiente"/>
      </w:pPr>
      <w:r>
        <w:drawing>
          <wp:inline>
            <wp:extent cx="5359400" cy="5359400"/>
            <wp:effectExtent b="0" l="0" r="0" t="0"/>
            <wp:docPr descr="" title="" id="150" name="Picture"/>
            <a:graphic>
              <a:graphicData uri="http://schemas.openxmlformats.org/drawingml/2006/picture">
                <pic:pic>
                  <pic:nvPicPr>
                    <pic:cNvPr descr="report/retro/S0/Retro.png" id="151" name="Picture"/>
                    <pic:cNvPicPr>
                      <a:picLocks noChangeArrowheads="1" noChangeAspect="1"/>
                    </pic:cNvPicPr>
                  </pic:nvPicPr>
                  <pic:blipFill>
                    <a:blip r:embed="rId149"/>
                    <a:stretch>
                      <a:fillRect/>
                    </a:stretch>
                  </pic:blipFill>
                  <pic:spPr bwMode="auto">
                    <a:xfrm>
                      <a:off x="0" y="0"/>
                      <a:ext cx="5359400" cy="5359400"/>
                    </a:xfrm>
                    <a:prstGeom prst="rect">
                      <a:avLst/>
                    </a:prstGeom>
                    <a:noFill/>
                    <a:ln w="9525">
                      <a:noFill/>
                      <a:headEnd/>
                      <a:tailEnd/>
                    </a:ln>
                  </pic:spPr>
                </pic:pic>
              </a:graphicData>
            </a:graphic>
          </wp:inline>
        </w:drawing>
      </w:r>
    </w:p>
    <w:p>
      <w:pPr>
        <w:pStyle w:val="Textoindependiente"/>
      </w:pPr>
      <w:r>
        <w:t xml:space="preserve">Figure</w:t>
      </w:r>
      <w:r>
        <w:t xml:space="preserve"> </w:t>
      </w:r>
      <w:bookmarkStart w:id="eaafb276-61d1-43c1-b3c2-c3379bb77439"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aafb276-61d1-43c1-b3c2-c3379bb77439"/>
      <w:r>
        <w:t xml:space="preserve">: Ane.27.9a stock.</w:t>
      </w:r>
    </w:p>
    <w:p>
      <w:pPr>
        <w:pStyle w:val="Textoindependiente"/>
      </w:pPr>
      <w:r>
        <w:drawing>
          <wp:inline>
            <wp:extent cx="3262432" cy="3198102"/>
            <wp:effectExtent b="0" l="0" r="0" t="0"/>
            <wp:docPr descr="" title="" id="153" name="Picture"/>
            <a:graphic>
              <a:graphicData uri="http://schemas.openxmlformats.org/drawingml/2006/picture">
                <pic:pic>
                  <pic:nvPicPr>
                    <pic:cNvPr descr="report/retro/S0/table_rho.png" id="154" name="Picture"/>
                    <pic:cNvPicPr>
                      <a:picLocks noChangeArrowheads="1" noChangeAspect="1"/>
                    </pic:cNvPicPr>
                  </pic:nvPicPr>
                  <pic:blipFill>
                    <a:blip r:embed="rId152"/>
                    <a:stretch>
                      <a:fillRect/>
                    </a:stretch>
                  </pic:blipFill>
                  <pic:spPr bwMode="auto">
                    <a:xfrm>
                      <a:off x="0" y="0"/>
                      <a:ext cx="3262432" cy="3198102"/>
                    </a:xfrm>
                    <a:prstGeom prst="rect">
                      <a:avLst/>
                    </a:prstGeom>
                    <a:noFill/>
                    <a:ln w="9525">
                      <a:noFill/>
                      <a:headEnd/>
                      <a:tailEnd/>
                    </a:ln>
                  </pic:spPr>
                </pic:pic>
              </a:graphicData>
            </a:graphic>
          </wp:inline>
        </w:drawing>
      </w:r>
    </w:p>
    <w:p>
      <w:r>
        <w:br w:type="page"/>
      </w:r>
    </w:p>
    <w:bookmarkEnd w:id="155"/>
    <w:bookmarkEnd w:id="156"/>
    <w:bookmarkStart w:id="157" w:name="references"/>
    <w:p>
      <w:pPr>
        <w:pStyle w:val="Ttulo2"/>
      </w:pPr>
      <w:r>
        <w:t xml:space="preserve">References</w:t>
      </w:r>
    </w:p>
    <w:bookmarkEnd w:id="157"/>
    <w:bookmarkEnd w:id="158"/>
    <w:sectPr w:rsidR="001272A4" w:rsidRPr="001F3145" w:rsidSect="009566F5">
      <w:headerReference r:id="rId10" w:type="even"/>
      <w:headerReference r:id="rId9" w:type="default"/>
      <w:type w:val="continuous"/>
      <w:pgSz w:code="9" w:h="16838" w:w="11906"/>
      <w:pgMar w:bottom="765" w:footer="567" w:gutter="0" w:header="765" w:left="1729" w:right="1729" w:top="2098"/>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Futura Md BT">
    <w:altName w:val="Lucida Sans Unicode"/>
    <w:panose1 w:val="020B0602020204020303"/>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9566F5" w14:paraId="071C8E99" w14:textId="77777777" w:rsidTr="008E6542">
      <w:tc>
        <w:tcPr>
          <w:tcW w:w="624" w:type="dxa"/>
          <w:shd w:val="clear" w:color="auto" w:fill="auto"/>
        </w:tcPr>
        <w:p w14:paraId="325C3798" w14:textId="77777777" w:rsidR="009566F5" w:rsidRDefault="009566F5" w:rsidP="009F7066">
          <w:pPr>
            <w:pStyle w:val="Encabezado"/>
          </w:pPr>
          <w:r>
            <w:fldChar w:fldCharType="begin"/>
          </w:r>
          <w:r>
            <w:instrText>PAGE</w:instrText>
          </w:r>
          <w:r>
            <w:fldChar w:fldCharType="separate"/>
          </w:r>
          <w:r w:rsidR="008E2905">
            <w:rPr>
              <w:noProof/>
            </w:rPr>
            <w:t>2</w:t>
          </w:r>
          <w:r>
            <w:rPr>
              <w:noProof/>
            </w:rPr>
            <w:fldChar w:fldCharType="end"/>
          </w:r>
        </w:p>
      </w:tc>
      <w:tc>
        <w:tcPr>
          <w:tcW w:w="454" w:type="dxa"/>
          <w:shd w:val="clear" w:color="auto" w:fill="auto"/>
        </w:tcPr>
        <w:p w14:paraId="16CD90D2" w14:textId="77777777" w:rsidR="009566F5" w:rsidRDefault="009566F5" w:rsidP="009F7066">
          <w:pPr>
            <w:pStyle w:val="Encabezado"/>
          </w:pPr>
          <w:r>
            <w:t>|</w:t>
          </w:r>
        </w:p>
      </w:tc>
      <w:tc>
        <w:tcPr>
          <w:tcW w:w="8448" w:type="dxa"/>
          <w:shd w:val="clear" w:color="auto" w:fill="auto"/>
        </w:tcPr>
        <w:p w14:paraId="67399085" w14:textId="77777777" w:rsidR="009566F5" w:rsidRDefault="009566F5" w:rsidP="009F7066">
          <w:pPr>
            <w:pStyle w:val="Encabezado"/>
          </w:pPr>
          <w:r>
            <w:t xml:space="preserve">ICES Scientific Reports </w:t>
          </w:r>
          <w:sdt>
            <w:sdtPr>
              <w:alias w:val="Keywords"/>
              <w:tag w:val=""/>
              <w:id w:val="-1109653282"/>
              <w:placeholder>
                <w:docPart w:val="7373F372ED314C33AC026F38A361100A"/>
              </w:placeholder>
              <w:dataBinding w:prefixMappings="xmlns:ns0='http://purl.org/dc/elements/1.1/' xmlns:ns1='http://schemas.openxmlformats.org/package/2006/metadata/core-properties' " w:xpath="/ns1:coreProperties[1]/ns1:keywords[1]" w:storeItemID="{6C3C8BC8-F283-45AE-878A-BAB7291924A1}"/>
              <w:text/>
            </w:sdtPr>
            <w:sdtContent>
              <w:r>
                <w:t>VOL NO</w:t>
              </w:r>
            </w:sdtContent>
          </w:sdt>
          <w:r>
            <w:t>:</w:t>
          </w:r>
          <w:sdt>
            <w:sdtPr>
              <w:alias w:val="Manager"/>
              <w:tag w:val=""/>
              <w:id w:val="-1805461807"/>
              <w:placeholder>
                <w:docPart w:val="C1A28E881D124769A148AA0E2A055C45"/>
              </w:placeholder>
              <w:dataBinding w:prefixMappings="xmlns:ns0='http://schemas.openxmlformats.org/officeDocument/2006/extended-properties' " w:xpath="/ns0:Properties[1]/ns0:Manager[1]" w:storeItemID="{6668398D-A668-4E3E-A5EB-62B293D839F1}"/>
              <w:text/>
            </w:sdtPr>
            <w:sdtContent>
              <w:r w:rsidR="009011C9">
                <w:t>ISS NO</w:t>
              </w:r>
            </w:sdtContent>
          </w:sdt>
        </w:p>
      </w:tc>
      <w:tc>
        <w:tcPr>
          <w:tcW w:w="454" w:type="dxa"/>
          <w:tcBorders>
            <w:left w:val="nil"/>
          </w:tcBorders>
        </w:tcPr>
        <w:p w14:paraId="266A1C0E" w14:textId="77777777" w:rsidR="009566F5" w:rsidRPr="007E6681" w:rsidRDefault="009566F5" w:rsidP="009F7066">
          <w:pPr>
            <w:pStyle w:val="Encabezado"/>
            <w:jc w:val="right"/>
          </w:pPr>
          <w:r>
            <w:t>|</w:t>
          </w:r>
        </w:p>
      </w:tc>
      <w:tc>
        <w:tcPr>
          <w:tcW w:w="624" w:type="dxa"/>
          <w:shd w:val="clear" w:color="auto" w:fill="auto"/>
        </w:tcPr>
        <w:p w14:paraId="4FC3017A" w14:textId="77777777" w:rsidR="009566F5" w:rsidRDefault="009566F5" w:rsidP="009F7066">
          <w:pPr>
            <w:pStyle w:val="Encabezado"/>
            <w:jc w:val="right"/>
          </w:pPr>
          <w:r>
            <w:t>ICES</w:t>
          </w:r>
        </w:p>
      </w:tc>
    </w:tr>
  </w:tbl>
  <w:p w14:paraId="6D973EEC" w14:textId="77777777" w:rsidR="009566F5" w:rsidRDefault="009566F5" w:rsidP="009F706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9566F5" w14:paraId="01A98279" w14:textId="77777777" w:rsidTr="00B64D4C">
      <w:tc>
        <w:tcPr>
          <w:tcW w:w="624" w:type="dxa"/>
          <w:shd w:val="clear" w:color="auto" w:fill="auto"/>
        </w:tcPr>
        <w:p w14:paraId="1F474940" w14:textId="77777777" w:rsidR="009566F5" w:rsidRDefault="009566F5" w:rsidP="006411C1">
          <w:pPr>
            <w:pStyle w:val="Encabezado"/>
          </w:pPr>
          <w:r>
            <w:t>ICES</w:t>
          </w:r>
        </w:p>
      </w:tc>
      <w:tc>
        <w:tcPr>
          <w:tcW w:w="454" w:type="dxa"/>
          <w:shd w:val="clear" w:color="auto" w:fill="auto"/>
        </w:tcPr>
        <w:p w14:paraId="0CD1CC0F" w14:textId="77777777" w:rsidR="009566F5" w:rsidRDefault="009566F5" w:rsidP="006411C1">
          <w:pPr>
            <w:pStyle w:val="Encabezado"/>
          </w:pPr>
          <w:r>
            <w:t>|</w:t>
          </w:r>
        </w:p>
      </w:tc>
      <w:tc>
        <w:tcPr>
          <w:tcW w:w="8448" w:type="dxa"/>
          <w:shd w:val="clear" w:color="auto" w:fill="auto"/>
        </w:tcPr>
        <w:p w14:paraId="678E0A94" w14:textId="4E040B3A" w:rsidR="009566F5" w:rsidRDefault="00000000" w:rsidP="006411C1">
          <w:pPr>
            <w:pStyle w:val="Encabezado"/>
          </w:pPr>
          <w:sdt>
            <w:sdtPr>
              <w:alias w:val="Subject"/>
              <w:tag w:val=""/>
              <w:id w:val="512272289"/>
              <w:dataBinding w:prefixMappings="xmlns:ns0='http://purl.org/dc/elements/1.1/' xmlns:ns1='http://schemas.openxmlformats.org/package/2006/metadata/core-properties' " w:xpath="/ns1:coreProperties[1]/ns0:subject[1]" w:storeItemID="{6C3C8BC8-F283-45AE-878A-BAB7291924A1}"/>
              <w:text/>
            </w:sdtPr>
            <w:sdtContent>
              <w:r w:rsidR="009566F5">
                <w:t>Acronym</w:t>
              </w:r>
            </w:sdtContent>
          </w:sdt>
          <w:r w:rsidR="009566F5">
            <w:t xml:space="preserve">   </w:t>
          </w:r>
          <w:r w:rsidR="009566F5">
            <w:fldChar w:fldCharType="begin"/>
          </w:r>
          <w:r w:rsidR="009566F5">
            <w:instrText xml:space="preserve"> DATE  \@ "yyyy" </w:instrText>
          </w:r>
          <w:r w:rsidR="009566F5">
            <w:fldChar w:fldCharType="separate"/>
          </w:r>
          <w:r w:rsidR="009549D2">
            <w:rPr>
              <w:noProof/>
            </w:rPr>
            <w:t>2024</w:t>
          </w:r>
          <w:r w:rsidR="009566F5">
            <w:fldChar w:fldCharType="end"/>
          </w:r>
        </w:p>
      </w:tc>
      <w:tc>
        <w:tcPr>
          <w:tcW w:w="454" w:type="dxa"/>
          <w:tcBorders>
            <w:left w:val="nil"/>
          </w:tcBorders>
        </w:tcPr>
        <w:p w14:paraId="4F38B345" w14:textId="77777777" w:rsidR="009566F5" w:rsidRPr="007E6681" w:rsidRDefault="009566F5" w:rsidP="006411C1">
          <w:pPr>
            <w:pStyle w:val="Encabezado"/>
            <w:jc w:val="right"/>
          </w:pPr>
          <w:r>
            <w:t>|</w:t>
          </w:r>
        </w:p>
      </w:tc>
      <w:tc>
        <w:tcPr>
          <w:tcW w:w="624" w:type="dxa"/>
          <w:shd w:val="clear" w:color="auto" w:fill="auto"/>
        </w:tcPr>
        <w:p w14:paraId="4D42404C" w14:textId="77777777" w:rsidR="009566F5" w:rsidRDefault="009566F5" w:rsidP="006411C1">
          <w:pPr>
            <w:pStyle w:val="Encabezado"/>
            <w:jc w:val="right"/>
          </w:pPr>
          <w:r>
            <w:fldChar w:fldCharType="begin"/>
          </w:r>
          <w:r>
            <w:instrText>PAGE</w:instrText>
          </w:r>
          <w:r>
            <w:fldChar w:fldCharType="separate"/>
          </w:r>
          <w:r w:rsidR="008E2905">
            <w:rPr>
              <w:noProof/>
            </w:rPr>
            <w:t>3</w:t>
          </w:r>
          <w:r>
            <w:rPr>
              <w:noProof/>
            </w:rPr>
            <w:fldChar w:fldCharType="end"/>
          </w:r>
        </w:p>
      </w:tc>
    </w:tr>
  </w:tbl>
  <w:p w14:paraId="5EFF0DC8" w14:textId="77777777" w:rsidR="009566F5" w:rsidRDefault="009566F5" w:rsidP="006411C1">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ADCE894"/>
    <w:lvl w:ilvl="0">
      <w:start w:val="1"/>
      <w:numFmt w:val="decimal"/>
      <w:pStyle w:val="Listaconnmeros5"/>
      <w:lvlText w:val="%1."/>
      <w:lvlJc w:val="left"/>
      <w:pPr>
        <w:tabs>
          <w:tab w:pos="1492" w:val="num"/>
        </w:tabs>
        <w:ind w:hanging="360" w:left="1492"/>
      </w:pPr>
    </w:lvl>
  </w:abstractNum>
  <w:abstractNum w15:restartNumberingAfterBreak="0" w:abstractNumId="1">
    <w:nsid w:val="FFFFFF7D"/>
    <w:multiLevelType w:val="singleLevel"/>
    <w:tmpl w:val="FB14EB2E"/>
    <w:lvl w:ilvl="0">
      <w:start w:val="1"/>
      <w:numFmt w:val="decimal"/>
      <w:pStyle w:val="Listaconnmeros4"/>
      <w:lvlText w:val="%1."/>
      <w:lvlJc w:val="left"/>
      <w:pPr>
        <w:tabs>
          <w:tab w:pos="1209" w:val="num"/>
        </w:tabs>
        <w:ind w:hanging="360" w:left="1209"/>
      </w:pPr>
    </w:lvl>
  </w:abstractNum>
  <w:abstractNum w15:restartNumberingAfterBreak="0" w:abstractNumId="2">
    <w:nsid w:val="FFFFFF7E"/>
    <w:multiLevelType w:val="singleLevel"/>
    <w:tmpl w:val="CA8C0A9A"/>
    <w:lvl w:ilvl="0">
      <w:start w:val="1"/>
      <w:numFmt w:val="decimal"/>
      <w:pStyle w:val="Listaconnmeros3"/>
      <w:lvlText w:val="%1."/>
      <w:lvlJc w:val="left"/>
      <w:pPr>
        <w:tabs>
          <w:tab w:pos="926" w:val="num"/>
        </w:tabs>
        <w:ind w:hanging="360" w:left="926"/>
      </w:pPr>
    </w:lvl>
  </w:abstractNum>
  <w:abstractNum w15:restartNumberingAfterBreak="0" w:abstractNumId="3">
    <w:nsid w:val="FFFFFF7F"/>
    <w:multiLevelType w:val="singleLevel"/>
    <w:tmpl w:val="12C440B4"/>
    <w:lvl w:ilvl="0">
      <w:start w:val="1"/>
      <w:numFmt w:val="decimal"/>
      <w:pStyle w:val="Listaconnmeros2"/>
      <w:lvlText w:val="%1."/>
      <w:lvlJc w:val="left"/>
      <w:pPr>
        <w:tabs>
          <w:tab w:pos="643" w:val="num"/>
        </w:tabs>
        <w:ind w:hanging="360" w:left="643"/>
      </w:pPr>
    </w:lvl>
  </w:abstractNum>
  <w:abstractNum w15:restartNumberingAfterBreak="0" w:abstractNumId="4">
    <w:nsid w:val="FFFFFF80"/>
    <w:multiLevelType w:val="singleLevel"/>
    <w:tmpl w:val="12548350"/>
    <w:lvl w:ilvl="0">
      <w:start w:val="1"/>
      <w:numFmt w:val="bullet"/>
      <w:pStyle w:val="Listaconvietas5"/>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ED8CBD48"/>
    <w:lvl w:ilvl="0">
      <w:start w:val="1"/>
      <w:numFmt w:val="bullet"/>
      <w:pStyle w:val="Listaconvietas4"/>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D8733A"/>
    <w:lvl w:ilvl="0">
      <w:start w:val="1"/>
      <w:numFmt w:val="bullet"/>
      <w:pStyle w:val="Listaconvietas3"/>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E2ABC8A"/>
    <w:lvl w:ilvl="0">
      <w:start w:val="1"/>
      <w:numFmt w:val="bullet"/>
      <w:pStyle w:val="Listaconvietas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D2024C"/>
    <w:lvl w:ilvl="0">
      <w:start w:val="1"/>
      <w:numFmt w:val="decimal"/>
      <w:lvlText w:val="%1."/>
      <w:lvlJc w:val="left"/>
      <w:pPr>
        <w:tabs>
          <w:tab w:pos="360" w:val="num"/>
        </w:tabs>
        <w:ind w:hanging="360" w:left="360"/>
      </w:pPr>
    </w:lvl>
  </w:abstractNum>
  <w:abstractNum w15:restartNumberingAfterBreak="0" w:abstractNumId="9">
    <w:nsid w:val="04931A94"/>
    <w:multiLevelType w:val="multilevel"/>
    <w:tmpl w:val="DC10F6FC"/>
    <w:lvl w:ilvl="0">
      <w:start w:val="1"/>
      <w:numFmt w:val="decimal"/>
      <w:pStyle w:val="Annexheading"/>
      <w:lvlText w:val="Annex %1:"/>
      <w:lvlJc w:val="left"/>
      <w:pPr>
        <w:ind w:hanging="2041" w:left="2041"/>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0">
    <w:nsid w:val="0EDB0D95"/>
    <w:multiLevelType w:val="multilevel"/>
    <w:tmpl w:val="79AC1BC6"/>
    <w:lvl w:ilvl="0">
      <w:start w:val="1"/>
      <w:numFmt w:val="lowerRoman"/>
      <w:pStyle w:val="Headingi"/>
      <w:lvlText w:val="%1"/>
      <w:lvlJc w:val="left"/>
      <w:pPr>
        <w:ind w:hanging="397" w:left="0"/>
      </w:pPr>
      <w:rPr>
        <w:rFonts w:hint="default"/>
      </w:rPr>
    </w:lvl>
    <w:lvl w:ilvl="1">
      <w:start w:val="1"/>
      <w:numFmt w:val="lowerRoman"/>
      <w:lvlText w:val="%1.%2"/>
      <w:lvlJc w:val="left"/>
      <w:pPr>
        <w:ind w:hanging="397" w:left="0"/>
      </w:pPr>
      <w:rPr>
        <w:rFonts w:hint="default"/>
      </w:rPr>
    </w:lvl>
    <w:lvl w:ilvl="2">
      <w:start w:val="1"/>
      <w:numFmt w:val="lowerRoman"/>
      <w:lvlText w:val="%1.%2.%3"/>
      <w:lvlJc w:val="left"/>
      <w:pPr>
        <w:ind w:hanging="397" w:left="0"/>
      </w:pPr>
      <w:rPr>
        <w:rFonts w:hint="default"/>
      </w:rPr>
    </w:lvl>
    <w:lvl w:ilvl="3">
      <w:start w:val="1"/>
      <w:numFmt w:val="lowerRoman"/>
      <w:lvlText w:val="%1.%2.%3.%4"/>
      <w:lvlJc w:val="left"/>
      <w:pPr>
        <w:ind w:hanging="397" w:left="0"/>
      </w:pPr>
      <w:rPr>
        <w:rFonts w:hint="default"/>
      </w:rPr>
    </w:lvl>
    <w:lvl w:ilvl="4">
      <w:start w:val="1"/>
      <w:numFmt w:val="lowerRoman"/>
      <w:lvlText w:val="%1.%2.%3.%4.%5"/>
      <w:lvlJc w:val="left"/>
      <w:pPr>
        <w:ind w:hanging="397" w:left="0"/>
      </w:pPr>
      <w:rPr>
        <w:rFonts w:hint="default"/>
      </w:rPr>
    </w:lvl>
    <w:lvl w:ilvl="5">
      <w:start w:val="1"/>
      <w:numFmt w:val="lowerRoman"/>
      <w:lvlText w:val="%1.%2.%3.%4.%5.%6"/>
      <w:lvlJc w:val="left"/>
      <w:pPr>
        <w:ind w:hanging="397" w:left="0"/>
      </w:pPr>
      <w:rPr>
        <w:rFonts w:hint="default"/>
      </w:rPr>
    </w:lvl>
    <w:lvl w:ilvl="6">
      <w:start w:val="1"/>
      <w:numFmt w:val="lowerRoman"/>
      <w:lvlText w:val="%1.%2.%3.%4.%5.%6.%7"/>
      <w:lvlJc w:val="left"/>
      <w:pPr>
        <w:ind w:hanging="397" w:left="0"/>
      </w:pPr>
      <w:rPr>
        <w:rFonts w:hint="default"/>
      </w:rPr>
    </w:lvl>
    <w:lvl w:ilvl="7">
      <w:start w:val="1"/>
      <w:numFmt w:val="lowerRoman"/>
      <w:lvlText w:val="%1.%2.%3.%4.%5.%6.%7.%8"/>
      <w:lvlJc w:val="left"/>
      <w:pPr>
        <w:ind w:hanging="397" w:left="0"/>
      </w:pPr>
      <w:rPr>
        <w:rFonts w:hint="default"/>
      </w:rPr>
    </w:lvl>
    <w:lvl w:ilvl="8">
      <w:start w:val="1"/>
      <w:numFmt w:val="lowerRoman"/>
      <w:lvlText w:val="%1.%2.%3.%4.%5.%6.%7.%8.%9"/>
      <w:lvlJc w:val="left"/>
      <w:pPr>
        <w:ind w:hanging="397" w:left="0"/>
      </w:pPr>
      <w:rPr>
        <w:rFonts w:hint="default"/>
      </w:rPr>
    </w:lvl>
  </w:abstractNum>
  <w:abstractNum w15:restartNumberingAfterBreak="0" w:abstractNumId="11">
    <w:nsid w:val="273962AE"/>
    <w:multiLevelType w:val="multilevel"/>
    <w:tmpl w:val="670CD01E"/>
    <w:lvl w:ilvl="0">
      <w:start w:val="1"/>
      <w:numFmt w:val="decimal"/>
      <w:lvlText w:val="Annex %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2">
    <w:nsid w:val="3AF6230C"/>
    <w:multiLevelType w:val="multilevel"/>
    <w:tmpl w:val="923C8F3E"/>
    <w:lvl w:ilvl="0">
      <w:start w:val="1"/>
      <w:numFmt w:val="lowerRoman"/>
      <w:pStyle w:val="Listiiiiiv"/>
      <w:lvlText w:val="%1."/>
      <w:lvlJc w:val="left"/>
      <w:pPr>
        <w:ind w:hanging="680" w:left="680"/>
      </w:pPr>
      <w:rPr>
        <w:rFonts w:hint="default"/>
      </w:rPr>
    </w:lvl>
    <w:lvl w:ilvl="1">
      <w:start w:val="1"/>
      <w:numFmt w:val="lowerLetter"/>
      <w:lvlText w:val="%2)"/>
      <w:lvlJc w:val="left"/>
      <w:pPr>
        <w:ind w:hanging="397" w:left="1077"/>
      </w:pPr>
      <w:rPr>
        <w:rFonts w:hint="default"/>
      </w:rPr>
    </w:lvl>
    <w:lvl w:ilvl="2">
      <w:start w:val="1"/>
      <w:numFmt w:val="decimal"/>
      <w:lvlText w:val="(%3)"/>
      <w:lvlJc w:val="left"/>
      <w:pPr>
        <w:ind w:hanging="397" w:left="1474"/>
      </w:pPr>
      <w:rPr>
        <w:rFonts w:hint="default"/>
      </w:rPr>
    </w:lvl>
    <w:lvl w:ilvl="3">
      <w:start w:val="1"/>
      <w:numFmt w:val="lowerRoman"/>
      <w:lvlText w:val="%4."/>
      <w:lvlJc w:val="left"/>
      <w:pPr>
        <w:ind w:hanging="397" w:left="1474"/>
      </w:pPr>
      <w:rPr>
        <w:rFonts w:hint="default"/>
      </w:rPr>
    </w:lvl>
    <w:lvl w:ilvl="4">
      <w:start w:val="1"/>
      <w:numFmt w:val="lowerLetter"/>
      <w:lvlText w:val="%5)"/>
      <w:lvlJc w:val="left"/>
      <w:pPr>
        <w:ind w:hanging="397" w:left="1474"/>
      </w:pPr>
      <w:rPr>
        <w:rFonts w:hint="default"/>
      </w:rPr>
    </w:lvl>
    <w:lvl w:ilvl="5">
      <w:start w:val="1"/>
      <w:numFmt w:val="decimal"/>
      <w:lvlText w:val="(%6)"/>
      <w:lvlJc w:val="left"/>
      <w:pPr>
        <w:ind w:hanging="397" w:left="1474"/>
      </w:pPr>
      <w:rPr>
        <w:rFonts w:hint="default"/>
      </w:rPr>
    </w:lvl>
    <w:lvl w:ilvl="6">
      <w:start w:val="1"/>
      <w:numFmt w:val="lowerRoman"/>
      <w:lvlText w:val="%7."/>
      <w:lvlJc w:val="left"/>
      <w:pPr>
        <w:ind w:hanging="397" w:left="1474"/>
      </w:pPr>
      <w:rPr>
        <w:rFonts w:hint="default"/>
      </w:rPr>
    </w:lvl>
    <w:lvl w:ilvl="7">
      <w:start w:val="1"/>
      <w:numFmt w:val="lowerLetter"/>
      <w:lvlText w:val="%8)"/>
      <w:lvlJc w:val="left"/>
      <w:pPr>
        <w:ind w:hanging="397" w:left="1474"/>
      </w:pPr>
      <w:rPr>
        <w:rFonts w:hint="default"/>
      </w:rPr>
    </w:lvl>
    <w:lvl w:ilvl="8">
      <w:start w:val="1"/>
      <w:numFmt w:val="decimal"/>
      <w:lvlText w:val="(%9)"/>
      <w:lvlJc w:val="left"/>
      <w:pPr>
        <w:ind w:hanging="397" w:left="1474"/>
      </w:pPr>
      <w:rPr>
        <w:rFonts w:hint="default"/>
      </w:rPr>
    </w:lvl>
  </w:abstractNum>
  <w:abstractNum w15:restartNumberingAfterBreak="0" w:abstractNumId="13">
    <w:nsid w:val="3AFF191E"/>
    <w:multiLevelType w:val="multilevel"/>
    <w:tmpl w:val="FEA0EFC6"/>
    <w:lvl w:ilvl="0">
      <w:start w:val="4"/>
      <w:numFmt w:val="decimal"/>
      <w:pStyle w:val="Ttulo1"/>
      <w:lvlText w:val="%1"/>
      <w:lvlJc w:val="right"/>
      <w:pPr>
        <w:ind w:hanging="397" w:left="0"/>
      </w:pPr>
      <w:rPr>
        <w:rFonts w:hint="default"/>
      </w:rPr>
    </w:lvl>
    <w:lvl w:ilvl="1">
      <w:start w:val="1"/>
      <w:numFmt w:val="decimal"/>
      <w:pStyle w:val="Ttulo2"/>
      <w:lvlText w:val="%1.%2"/>
      <w:lvlJc w:val="left"/>
      <w:pPr>
        <w:ind w:hanging="1077" w:left="1077"/>
      </w:pPr>
      <w:rPr>
        <w:rFonts w:hint="default"/>
      </w:rPr>
    </w:lvl>
    <w:lvl w:ilvl="2">
      <w:start w:val="1"/>
      <w:numFmt w:val="decimal"/>
      <w:pStyle w:val="Ttulo3"/>
      <w:lvlText w:val="%1.%2.%3"/>
      <w:lvlJc w:val="left"/>
      <w:pPr>
        <w:ind w:hanging="1077" w:left="1077"/>
      </w:pPr>
      <w:rPr>
        <w:rFonts w:hint="default"/>
      </w:rPr>
    </w:lvl>
    <w:lvl w:ilvl="3">
      <w:start w:val="1"/>
      <w:numFmt w:val="decimal"/>
      <w:pStyle w:val="Ttulo4"/>
      <w:lvlText w:val="%1.%2.%3.%4"/>
      <w:lvlJc w:val="left"/>
      <w:pPr>
        <w:ind w:hanging="1077" w:left="1077"/>
      </w:pPr>
      <w:rPr>
        <w:rFonts w:hint="default"/>
      </w:rPr>
    </w:lvl>
    <w:lvl w:ilvl="4">
      <w:start w:val="1"/>
      <w:numFmt w:val="decimal"/>
      <w:pStyle w:val="Ttulo5"/>
      <w:lvlText w:val="%1.%2.%3.%4.%5"/>
      <w:lvlJc w:val="left"/>
      <w:pPr>
        <w:ind w:hanging="1077" w:left="1077"/>
      </w:pPr>
      <w:rPr>
        <w:rFonts w:hint="default"/>
      </w:rPr>
    </w:lvl>
    <w:lvl w:ilvl="5">
      <w:start w:val="1"/>
      <w:numFmt w:val="decimal"/>
      <w:pStyle w:val="Ttulo6"/>
      <w:lvlText w:val="%1.%2.%3.%4.%5.%6"/>
      <w:lvlJc w:val="left"/>
      <w:pPr>
        <w:ind w:hanging="1077" w:left="1077"/>
      </w:pPr>
      <w:rPr>
        <w:rFonts w:hint="default"/>
      </w:rPr>
    </w:lvl>
    <w:lvl w:ilvl="6">
      <w:start w:val="1"/>
      <w:numFmt w:val="decimal"/>
      <w:pStyle w:val="Ttulo7"/>
      <w:lvlText w:val="%1.%2.%3.%4.%5.%6.%7"/>
      <w:lvlJc w:val="left"/>
      <w:pPr>
        <w:ind w:hanging="1418" w:left="1418"/>
      </w:pPr>
      <w:rPr>
        <w:rFonts w:hint="default"/>
      </w:rPr>
    </w:lvl>
    <w:lvl w:ilvl="7">
      <w:start w:val="1"/>
      <w:numFmt w:val="decimal"/>
      <w:pStyle w:val="Ttulo8"/>
      <w:lvlText w:val="%1.%2.%3.%4.%5.%6.%7.%8"/>
      <w:lvlJc w:val="left"/>
      <w:pPr>
        <w:ind w:hanging="1418" w:left="1418"/>
      </w:pPr>
      <w:rPr>
        <w:rFonts w:hint="default"/>
      </w:rPr>
    </w:lvl>
    <w:lvl w:ilvl="8">
      <w:start w:val="1"/>
      <w:numFmt w:val="decimal"/>
      <w:pStyle w:val="Ttulo9"/>
      <w:lvlText w:val="%1.%2.%3.%4.%5.%6.%7.%8.%9"/>
      <w:lvlJc w:val="left"/>
      <w:pPr>
        <w:ind w:hanging="1701" w:left="1701"/>
      </w:pPr>
      <w:rPr>
        <w:rFonts w:hint="default"/>
      </w:rPr>
    </w:lvl>
  </w:abstractNum>
  <w:abstractNum w15:restartNumberingAfterBreak="0" w:abstractNumId="14">
    <w:nsid w:val="40D86F37"/>
    <w:multiLevelType w:val="hybridMultilevel"/>
    <w:tmpl w:val="6ED666F6"/>
    <w:lvl w:ilvl="0" w:tplc="A29E393E">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5">
    <w:nsid w:val="4343224F"/>
    <w:multiLevelType w:val="multilevel"/>
    <w:tmpl w:val="FF0291CE"/>
    <w:styleLink w:val="Listaactual1"/>
    <w:lvl w:ilvl="0">
      <w:start w:val="3"/>
      <w:numFmt w:val="decimal"/>
      <w:lvlText w:val="%1"/>
      <w:lvlJc w:val="right"/>
      <w:pPr>
        <w:ind w:hanging="397" w:left="0"/>
      </w:pPr>
      <w:rPr>
        <w:rFonts w:hint="default"/>
      </w:rPr>
    </w:lvl>
    <w:lvl w:ilvl="1">
      <w:start w:val="1"/>
      <w:numFmt w:val="decimal"/>
      <w:lvlText w:val="%1.%2"/>
      <w:lvlJc w:val="left"/>
      <w:pPr>
        <w:ind w:hanging="1077" w:left="1077"/>
      </w:pPr>
      <w:rPr>
        <w:rFonts w:hint="default"/>
      </w:rPr>
    </w:lvl>
    <w:lvl w:ilvl="2">
      <w:start w:val="1"/>
      <w:numFmt w:val="decimal"/>
      <w:lvlText w:val="%1.%2.%3"/>
      <w:lvlJc w:val="left"/>
      <w:pPr>
        <w:ind w:hanging="1077" w:left="1077"/>
      </w:pPr>
      <w:rPr>
        <w:rFonts w:hint="default"/>
      </w:rPr>
    </w:lvl>
    <w:lvl w:ilvl="3">
      <w:start w:val="1"/>
      <w:numFmt w:val="decimal"/>
      <w:lvlText w:val="%1.%2.%3.%4"/>
      <w:lvlJc w:val="left"/>
      <w:pPr>
        <w:ind w:hanging="1077" w:left="1077"/>
      </w:pPr>
      <w:rPr>
        <w:rFonts w:hint="default"/>
      </w:rPr>
    </w:lvl>
    <w:lvl w:ilvl="4">
      <w:start w:val="1"/>
      <w:numFmt w:val="decimal"/>
      <w:lvlText w:val="%1.%2.%3.%4.%5"/>
      <w:lvlJc w:val="left"/>
      <w:pPr>
        <w:ind w:hanging="1077" w:left="1077"/>
      </w:pPr>
      <w:rPr>
        <w:rFonts w:hint="default"/>
      </w:rPr>
    </w:lvl>
    <w:lvl w:ilvl="5">
      <w:start w:val="1"/>
      <w:numFmt w:val="decimal"/>
      <w:lvlText w:val="%1.%2.%3.%4.%5.%6"/>
      <w:lvlJc w:val="left"/>
      <w:pPr>
        <w:ind w:hanging="1077" w:left="1077"/>
      </w:pPr>
      <w:rPr>
        <w:rFonts w:hint="default"/>
      </w:rPr>
    </w:lvl>
    <w:lvl w:ilvl="6">
      <w:start w:val="1"/>
      <w:numFmt w:val="decimal"/>
      <w:lvlText w:val="%1.%2.%3.%4.%5.%6.%7"/>
      <w:lvlJc w:val="left"/>
      <w:pPr>
        <w:ind w:hanging="1418" w:left="1418"/>
      </w:pPr>
      <w:rPr>
        <w:rFonts w:hint="default"/>
      </w:rPr>
    </w:lvl>
    <w:lvl w:ilvl="7">
      <w:start w:val="1"/>
      <w:numFmt w:val="decimal"/>
      <w:lvlText w:val="%1.%2.%3.%4.%5.%6.%7.%8"/>
      <w:lvlJc w:val="left"/>
      <w:pPr>
        <w:ind w:hanging="1418" w:left="1418"/>
      </w:pPr>
      <w:rPr>
        <w:rFonts w:hint="default"/>
      </w:rPr>
    </w:lvl>
    <w:lvl w:ilvl="8">
      <w:start w:val="1"/>
      <w:numFmt w:val="decimal"/>
      <w:lvlText w:val="%1.%2.%3.%4.%5.%6.%7.%8.%9"/>
      <w:lvlJc w:val="left"/>
      <w:pPr>
        <w:ind w:hanging="1701" w:left="1701"/>
      </w:pPr>
      <w:rPr>
        <w:rFonts w:hint="default"/>
      </w:rPr>
    </w:lvl>
  </w:abstractNum>
  <w:abstractNum w15:restartNumberingAfterBreak="0" w:abstractNumId="16">
    <w:nsid w:val="52C47B0B"/>
    <w:multiLevelType w:val="multilevel"/>
    <w:tmpl w:val="AE4AEEAA"/>
    <w:lvl w:ilvl="0">
      <w:start w:val="1"/>
      <w:numFmt w:val="lowerLetter"/>
      <w:pStyle w:val="Listabc"/>
      <w:lvlText w:val="%1)"/>
      <w:lvlJc w:val="left"/>
      <w:pPr>
        <w:tabs>
          <w:tab w:pos="1077" w:val="num"/>
        </w:tabs>
        <w:ind w:hanging="680" w:left="680"/>
      </w:pPr>
      <w:rPr>
        <w:rFonts w:hint="default"/>
      </w:rPr>
    </w:lvl>
    <w:lvl w:ilvl="1">
      <w:start w:val="1"/>
      <w:numFmt w:val="decimal"/>
      <w:lvlText w:val="%2."/>
      <w:lvlJc w:val="left"/>
      <w:pPr>
        <w:tabs>
          <w:tab w:pos="1077" w:val="num"/>
        </w:tabs>
        <w:ind w:hanging="397" w:left="1077"/>
      </w:pPr>
      <w:rPr>
        <w:rFonts w:hint="default"/>
      </w:rPr>
    </w:lvl>
    <w:lvl w:ilvl="2">
      <w:start w:val="1"/>
      <w:numFmt w:val="lowerRoman"/>
      <w:lvlText w:val="(%3)"/>
      <w:lvlJc w:val="left"/>
      <w:pPr>
        <w:tabs>
          <w:tab w:pos="1077" w:val="num"/>
        </w:tabs>
        <w:ind w:hanging="397" w:left="1474"/>
      </w:pPr>
      <w:rPr>
        <w:rFonts w:hint="default"/>
      </w:rPr>
    </w:lvl>
    <w:lvl w:ilvl="3">
      <w:start w:val="1"/>
      <w:numFmt w:val="lowerLetter"/>
      <w:lvlText w:val="%4)"/>
      <w:lvlJc w:val="left"/>
      <w:pPr>
        <w:tabs>
          <w:tab w:pos="1077" w:val="num"/>
        </w:tabs>
        <w:ind w:hanging="397" w:left="1474"/>
      </w:pPr>
      <w:rPr>
        <w:rFonts w:hint="default"/>
      </w:rPr>
    </w:lvl>
    <w:lvl w:ilvl="4">
      <w:start w:val="1"/>
      <w:numFmt w:val="decimal"/>
      <w:lvlText w:val="%5."/>
      <w:lvlJc w:val="left"/>
      <w:pPr>
        <w:tabs>
          <w:tab w:pos="1077" w:val="num"/>
        </w:tabs>
        <w:ind w:hanging="397" w:left="1474"/>
      </w:pPr>
      <w:rPr>
        <w:rFonts w:hint="default"/>
      </w:rPr>
    </w:lvl>
    <w:lvl w:ilvl="5">
      <w:start w:val="1"/>
      <w:numFmt w:val="lowerRoman"/>
      <w:lvlText w:val="(%6)"/>
      <w:lvlJc w:val="left"/>
      <w:pPr>
        <w:tabs>
          <w:tab w:pos="1077" w:val="num"/>
        </w:tabs>
        <w:ind w:hanging="397" w:left="1474"/>
      </w:pPr>
      <w:rPr>
        <w:rFonts w:hint="default"/>
      </w:rPr>
    </w:lvl>
    <w:lvl w:ilvl="6">
      <w:start w:val="1"/>
      <w:numFmt w:val="lowerLetter"/>
      <w:lvlText w:val="%7)"/>
      <w:lvlJc w:val="left"/>
      <w:pPr>
        <w:tabs>
          <w:tab w:pos="1077" w:val="num"/>
        </w:tabs>
        <w:ind w:hanging="397" w:left="1474"/>
      </w:pPr>
      <w:rPr>
        <w:rFonts w:hint="default"/>
      </w:rPr>
    </w:lvl>
    <w:lvl w:ilvl="7">
      <w:start w:val="1"/>
      <w:numFmt w:val="decimal"/>
      <w:lvlText w:val="%8."/>
      <w:lvlJc w:val="left"/>
      <w:pPr>
        <w:tabs>
          <w:tab w:pos="1077" w:val="num"/>
        </w:tabs>
        <w:ind w:hanging="397" w:left="1474"/>
      </w:pPr>
      <w:rPr>
        <w:rFonts w:hint="default"/>
      </w:rPr>
    </w:lvl>
    <w:lvl w:ilvl="8">
      <w:start w:val="1"/>
      <w:numFmt w:val="lowerRoman"/>
      <w:lvlText w:val="(%9)"/>
      <w:lvlJc w:val="left"/>
      <w:pPr>
        <w:tabs>
          <w:tab w:pos="1077" w:val="num"/>
        </w:tabs>
        <w:ind w:hanging="397" w:left="1474"/>
      </w:pPr>
      <w:rPr>
        <w:rFonts w:hint="default"/>
      </w:rPr>
    </w:lvl>
  </w:abstractNum>
  <w:abstractNum w15:restartNumberingAfterBreak="0" w:abstractNumId="17">
    <w:nsid w:val="5B8B1A74"/>
    <w:multiLevelType w:val="multilevel"/>
    <w:tmpl w:val="9CF878FA"/>
    <w:lvl w:ilvl="0">
      <w:start w:val="1"/>
      <w:numFmt w:val="bullet"/>
      <w:lvlText w:val=""/>
      <w:lvlJc w:val="left"/>
      <w:pPr>
        <w:ind w:hanging="680" w:left="680"/>
      </w:pPr>
      <w:rPr>
        <w:rFonts w:ascii="Symbol" w:hAnsi="Symbol" w:hint="default"/>
        <w:color w:val="auto"/>
      </w:rPr>
    </w:lvl>
    <w:lvl w:ilvl="1">
      <w:start w:val="1"/>
      <w:numFmt w:val="bullet"/>
      <w:lvlText w:val=""/>
      <w:lvlJc w:val="left"/>
      <w:pPr>
        <w:ind w:hanging="397" w:left="1077"/>
      </w:pPr>
      <w:rPr>
        <w:rFonts w:ascii="Symbol" w:hAnsi="Symbol" w:hint="default"/>
        <w:color w:val="auto"/>
      </w:rPr>
    </w:lvl>
    <w:lvl w:ilvl="2">
      <w:start w:val="1"/>
      <w:numFmt w:val="bullet"/>
      <w:lvlText w:val=""/>
      <w:lvlJc w:val="left"/>
      <w:pPr>
        <w:ind w:hanging="397" w:left="1474"/>
      </w:pPr>
      <w:rPr>
        <w:rFonts w:ascii="Symbol" w:hAnsi="Symbol" w:hint="default"/>
        <w:color w:val="auto"/>
      </w:rPr>
    </w:lvl>
    <w:lvl w:ilvl="3">
      <w:start w:val="1"/>
      <w:numFmt w:val="bullet"/>
      <w:lvlText w:val=""/>
      <w:lvlJc w:val="left"/>
      <w:pPr>
        <w:ind w:hanging="397" w:left="1871"/>
      </w:pPr>
      <w:rPr>
        <w:rFonts w:ascii="Symbol" w:hAnsi="Symbol" w:hint="default"/>
        <w:color w:val="auto"/>
      </w:rPr>
    </w:lvl>
    <w:lvl w:ilvl="4">
      <w:start w:val="1"/>
      <w:numFmt w:val="bullet"/>
      <w:lvlText w:val=""/>
      <w:lvlJc w:val="left"/>
      <w:pPr>
        <w:ind w:hanging="397" w:left="2268"/>
      </w:pPr>
      <w:rPr>
        <w:rFonts w:ascii="Symbol" w:hAnsi="Symbol" w:hint="default"/>
        <w:color w:val="auto"/>
      </w:rPr>
    </w:lvl>
    <w:lvl w:ilvl="5">
      <w:start w:val="1"/>
      <w:numFmt w:val="bullet"/>
      <w:lvlText w:val=""/>
      <w:lvlJc w:val="left"/>
      <w:pPr>
        <w:ind w:hanging="397" w:left="2665"/>
      </w:pPr>
      <w:rPr>
        <w:rFonts w:ascii="Symbol" w:hAnsi="Symbol" w:hint="default"/>
        <w:color w:val="auto"/>
      </w:rPr>
    </w:lvl>
    <w:lvl w:ilvl="6">
      <w:start w:val="1"/>
      <w:numFmt w:val="bullet"/>
      <w:lvlText w:val=""/>
      <w:lvlJc w:val="left"/>
      <w:pPr>
        <w:ind w:hanging="397" w:left="3062"/>
      </w:pPr>
      <w:rPr>
        <w:rFonts w:ascii="Symbol" w:hAnsi="Symbol" w:hint="default"/>
        <w:color w:val="auto"/>
      </w:rPr>
    </w:lvl>
    <w:lvl w:ilvl="7">
      <w:start w:val="1"/>
      <w:numFmt w:val="bullet"/>
      <w:lvlText w:val=""/>
      <w:lvlJc w:val="left"/>
      <w:pPr>
        <w:ind w:hanging="397" w:left="3459"/>
      </w:pPr>
      <w:rPr>
        <w:rFonts w:ascii="Symbol" w:hAnsi="Symbol" w:hint="default"/>
        <w:color w:val="auto"/>
      </w:rPr>
    </w:lvl>
    <w:lvl w:ilvl="8">
      <w:start w:val="1"/>
      <w:numFmt w:val="bullet"/>
      <w:lvlText w:val=""/>
      <w:lvlJc w:val="left"/>
      <w:pPr>
        <w:ind w:hanging="397" w:left="3856"/>
      </w:pPr>
      <w:rPr>
        <w:rFonts w:ascii="Symbol" w:hAnsi="Symbol" w:hint="default"/>
        <w:color w:val="auto"/>
      </w:rPr>
    </w:lvl>
  </w:abstractNum>
  <w:abstractNum w15:restartNumberingAfterBreak="0" w:abstractNumId="18">
    <w:nsid w:val="65792AB0"/>
    <w:multiLevelType w:val="hybridMultilevel"/>
    <w:tmpl w:val="B14C50BC"/>
    <w:lvl w:ilvl="0" w:tplc="20000001">
      <w:start w:val="1"/>
      <w:numFmt w:val="bullet"/>
      <w:lvlText w:val=""/>
      <w:lvlJc w:val="left"/>
      <w:pPr>
        <w:ind w:hanging="360" w:left="720"/>
      </w:pPr>
      <w:rPr>
        <w:rFonts w:ascii="Symbol" w:hAnsi="Symbol" w:hint="default"/>
      </w:rPr>
    </w:lvl>
    <w:lvl w:ilvl="1" w:tplc="20000003">
      <w:start w:val="1"/>
      <w:numFmt w:val="bullet"/>
      <w:lvlText w:val="o"/>
      <w:lvlJc w:val="left"/>
      <w:pPr>
        <w:ind w:hanging="360" w:left="1440"/>
      </w:pPr>
      <w:rPr>
        <w:rFonts w:ascii="Courier New" w:cs="Courier New" w:hAnsi="Courier New" w:hint="default"/>
      </w:rPr>
    </w:lvl>
    <w:lvl w:ilvl="2" w:tentative="1" w:tplc="20000005">
      <w:start w:val="1"/>
      <w:numFmt w:val="bullet"/>
      <w:lvlText w:val=""/>
      <w:lvlJc w:val="left"/>
      <w:pPr>
        <w:ind w:hanging="360" w:left="2160"/>
      </w:pPr>
      <w:rPr>
        <w:rFonts w:ascii="Wingdings" w:hAnsi="Wingdings" w:hint="default"/>
      </w:rPr>
    </w:lvl>
    <w:lvl w:ilvl="3" w:tentative="1" w:tplc="20000001">
      <w:start w:val="1"/>
      <w:numFmt w:val="bullet"/>
      <w:lvlText w:val=""/>
      <w:lvlJc w:val="left"/>
      <w:pPr>
        <w:ind w:hanging="360" w:left="2880"/>
      </w:pPr>
      <w:rPr>
        <w:rFonts w:ascii="Symbol" w:hAnsi="Symbol" w:hint="default"/>
      </w:rPr>
    </w:lvl>
    <w:lvl w:ilvl="4" w:tentative="1" w:tplc="20000003">
      <w:start w:val="1"/>
      <w:numFmt w:val="bullet"/>
      <w:lvlText w:val="o"/>
      <w:lvlJc w:val="left"/>
      <w:pPr>
        <w:ind w:hanging="360" w:left="3600"/>
      </w:pPr>
      <w:rPr>
        <w:rFonts w:ascii="Courier New" w:cs="Courier New" w:hAnsi="Courier New" w:hint="default"/>
      </w:rPr>
    </w:lvl>
    <w:lvl w:ilvl="5" w:tentative="1" w:tplc="20000005">
      <w:start w:val="1"/>
      <w:numFmt w:val="bullet"/>
      <w:lvlText w:val=""/>
      <w:lvlJc w:val="left"/>
      <w:pPr>
        <w:ind w:hanging="360" w:left="4320"/>
      </w:pPr>
      <w:rPr>
        <w:rFonts w:ascii="Wingdings" w:hAnsi="Wingdings" w:hint="default"/>
      </w:rPr>
    </w:lvl>
    <w:lvl w:ilvl="6" w:tentative="1" w:tplc="20000001">
      <w:start w:val="1"/>
      <w:numFmt w:val="bullet"/>
      <w:lvlText w:val=""/>
      <w:lvlJc w:val="left"/>
      <w:pPr>
        <w:ind w:hanging="360" w:left="5040"/>
      </w:pPr>
      <w:rPr>
        <w:rFonts w:ascii="Symbol" w:hAnsi="Symbol" w:hint="default"/>
      </w:rPr>
    </w:lvl>
    <w:lvl w:ilvl="7" w:tentative="1" w:tplc="20000003">
      <w:start w:val="1"/>
      <w:numFmt w:val="bullet"/>
      <w:lvlText w:val="o"/>
      <w:lvlJc w:val="left"/>
      <w:pPr>
        <w:ind w:hanging="360" w:left="5760"/>
      </w:pPr>
      <w:rPr>
        <w:rFonts w:ascii="Courier New" w:cs="Courier New" w:hAnsi="Courier New" w:hint="default"/>
      </w:rPr>
    </w:lvl>
    <w:lvl w:ilvl="8" w:tentative="1" w:tplc="20000005">
      <w:start w:val="1"/>
      <w:numFmt w:val="bullet"/>
      <w:lvlText w:val=""/>
      <w:lvlJc w:val="left"/>
      <w:pPr>
        <w:ind w:hanging="360" w:left="6480"/>
      </w:pPr>
      <w:rPr>
        <w:rFonts w:ascii="Wingdings" w:hAnsi="Wingdings" w:hint="default"/>
      </w:rPr>
    </w:lvl>
  </w:abstractNum>
  <w:abstractNum w15:restartNumberingAfterBreak="0" w:abstractNumId="19">
    <w:nsid w:val="676A2CC9"/>
    <w:multiLevelType w:val="hybridMultilevel"/>
    <w:tmpl w:val="B1244DF0"/>
    <w:lvl w:ilvl="0" w:tplc="20000001">
      <w:start w:val="1"/>
      <w:numFmt w:val="bullet"/>
      <w:lvlText w:val=""/>
      <w:lvlJc w:val="left"/>
      <w:pPr>
        <w:ind w:hanging="360" w:left="720"/>
      </w:pPr>
      <w:rPr>
        <w:rFonts w:ascii="Symbol" w:hAnsi="Symbol" w:hint="default"/>
      </w:rPr>
    </w:lvl>
    <w:lvl w:ilvl="1" w:tentative="1" w:tplc="20000003">
      <w:start w:val="1"/>
      <w:numFmt w:val="bullet"/>
      <w:lvlText w:val="o"/>
      <w:lvlJc w:val="left"/>
      <w:pPr>
        <w:ind w:hanging="360" w:left="1440"/>
      </w:pPr>
      <w:rPr>
        <w:rFonts w:ascii="Courier New" w:cs="Courier New" w:hAnsi="Courier New" w:hint="default"/>
      </w:rPr>
    </w:lvl>
    <w:lvl w:ilvl="2" w:tentative="1" w:tplc="20000005">
      <w:start w:val="1"/>
      <w:numFmt w:val="bullet"/>
      <w:lvlText w:val=""/>
      <w:lvlJc w:val="left"/>
      <w:pPr>
        <w:ind w:hanging="360" w:left="2160"/>
      </w:pPr>
      <w:rPr>
        <w:rFonts w:ascii="Wingdings" w:hAnsi="Wingdings" w:hint="default"/>
      </w:rPr>
    </w:lvl>
    <w:lvl w:ilvl="3" w:tentative="1" w:tplc="20000001">
      <w:start w:val="1"/>
      <w:numFmt w:val="bullet"/>
      <w:lvlText w:val=""/>
      <w:lvlJc w:val="left"/>
      <w:pPr>
        <w:ind w:hanging="360" w:left="2880"/>
      </w:pPr>
      <w:rPr>
        <w:rFonts w:ascii="Symbol" w:hAnsi="Symbol" w:hint="default"/>
      </w:rPr>
    </w:lvl>
    <w:lvl w:ilvl="4" w:tentative="1" w:tplc="20000003">
      <w:start w:val="1"/>
      <w:numFmt w:val="bullet"/>
      <w:lvlText w:val="o"/>
      <w:lvlJc w:val="left"/>
      <w:pPr>
        <w:ind w:hanging="360" w:left="3600"/>
      </w:pPr>
      <w:rPr>
        <w:rFonts w:ascii="Courier New" w:cs="Courier New" w:hAnsi="Courier New" w:hint="default"/>
      </w:rPr>
    </w:lvl>
    <w:lvl w:ilvl="5" w:tentative="1" w:tplc="20000005">
      <w:start w:val="1"/>
      <w:numFmt w:val="bullet"/>
      <w:lvlText w:val=""/>
      <w:lvlJc w:val="left"/>
      <w:pPr>
        <w:ind w:hanging="360" w:left="4320"/>
      </w:pPr>
      <w:rPr>
        <w:rFonts w:ascii="Wingdings" w:hAnsi="Wingdings" w:hint="default"/>
      </w:rPr>
    </w:lvl>
    <w:lvl w:ilvl="6" w:tentative="1" w:tplc="20000001">
      <w:start w:val="1"/>
      <w:numFmt w:val="bullet"/>
      <w:lvlText w:val=""/>
      <w:lvlJc w:val="left"/>
      <w:pPr>
        <w:ind w:hanging="360" w:left="5040"/>
      </w:pPr>
      <w:rPr>
        <w:rFonts w:ascii="Symbol" w:hAnsi="Symbol" w:hint="default"/>
      </w:rPr>
    </w:lvl>
    <w:lvl w:ilvl="7" w:tentative="1" w:tplc="20000003">
      <w:start w:val="1"/>
      <w:numFmt w:val="bullet"/>
      <w:lvlText w:val="o"/>
      <w:lvlJc w:val="left"/>
      <w:pPr>
        <w:ind w:hanging="360" w:left="5760"/>
      </w:pPr>
      <w:rPr>
        <w:rFonts w:ascii="Courier New" w:cs="Courier New" w:hAnsi="Courier New" w:hint="default"/>
      </w:rPr>
    </w:lvl>
    <w:lvl w:ilvl="8" w:tentative="1" w:tplc="20000005">
      <w:start w:val="1"/>
      <w:numFmt w:val="bullet"/>
      <w:lvlText w:val=""/>
      <w:lvlJc w:val="left"/>
      <w:pPr>
        <w:ind w:hanging="360" w:left="6480"/>
      </w:pPr>
      <w:rPr>
        <w:rFonts w:ascii="Wingdings" w:hAnsi="Wingdings" w:hint="default"/>
      </w:rPr>
    </w:lvl>
  </w:abstractNum>
  <w:abstractNum w15:restartNumberingAfterBreak="0" w:abstractNumId="20">
    <w:nsid w:val="782F02A4"/>
    <w:multiLevelType w:val="multilevel"/>
    <w:tmpl w:val="8926DA64"/>
    <w:lvl w:ilvl="0">
      <w:start w:val="1"/>
      <w:numFmt w:val="bullet"/>
      <w:pStyle w:val="Arrowitalic"/>
      <w:lvlText w:val="→"/>
      <w:lvlJc w:val="left"/>
      <w:pPr>
        <w:ind w:hanging="680" w:left="680"/>
      </w:pPr>
      <w:rPr>
        <w:rFonts w:ascii="Calibri" w:hAnsi="Calibri" w:hint="default"/>
        <w:b/>
        <w:i w:val="0"/>
        <w:color w:val="auto"/>
      </w:rPr>
    </w:lvl>
    <w:lvl w:ilvl="1">
      <w:start w:val="1"/>
      <w:numFmt w:val="bullet"/>
      <w:lvlText w:val="→"/>
      <w:lvlJc w:val="left"/>
      <w:pPr>
        <w:ind w:hanging="680" w:left="680"/>
      </w:pPr>
      <w:rPr>
        <w:rFonts w:ascii="Calibri" w:hAnsi="Calibri" w:hint="default"/>
        <w:color w:val="auto"/>
      </w:rPr>
    </w:lvl>
    <w:lvl w:ilvl="2">
      <w:start w:val="1"/>
      <w:numFmt w:val="bullet"/>
      <w:lvlText w:val="→"/>
      <w:lvlJc w:val="left"/>
      <w:pPr>
        <w:ind w:hanging="680" w:left="680"/>
      </w:pPr>
      <w:rPr>
        <w:rFonts w:ascii="Calibri" w:hAnsi="Calibri" w:hint="default"/>
        <w:color w:val="auto"/>
      </w:rPr>
    </w:lvl>
    <w:lvl w:ilvl="3">
      <w:start w:val="1"/>
      <w:numFmt w:val="bullet"/>
      <w:lvlText w:val="→"/>
      <w:lvlJc w:val="left"/>
      <w:pPr>
        <w:ind w:hanging="680" w:left="680"/>
      </w:pPr>
      <w:rPr>
        <w:rFonts w:ascii="Calibri" w:hAnsi="Calibri" w:hint="default"/>
        <w:color w:val="auto"/>
      </w:rPr>
    </w:lvl>
    <w:lvl w:ilvl="4">
      <w:start w:val="1"/>
      <w:numFmt w:val="bullet"/>
      <w:lvlText w:val="→"/>
      <w:lvlJc w:val="left"/>
      <w:pPr>
        <w:ind w:hanging="680" w:left="680"/>
      </w:pPr>
      <w:rPr>
        <w:rFonts w:ascii="Calibri" w:hAnsi="Calibri" w:hint="default"/>
        <w:color w:val="auto"/>
      </w:rPr>
    </w:lvl>
    <w:lvl w:ilvl="5">
      <w:start w:val="1"/>
      <w:numFmt w:val="bullet"/>
      <w:lvlText w:val="→"/>
      <w:lvlJc w:val="left"/>
      <w:pPr>
        <w:ind w:hanging="680" w:left="680"/>
      </w:pPr>
      <w:rPr>
        <w:rFonts w:ascii="Calibri" w:hAnsi="Calibri" w:hint="default"/>
        <w:color w:val="auto"/>
      </w:rPr>
    </w:lvl>
    <w:lvl w:ilvl="6">
      <w:start w:val="1"/>
      <w:numFmt w:val="bullet"/>
      <w:lvlText w:val="→"/>
      <w:lvlJc w:val="left"/>
      <w:pPr>
        <w:ind w:hanging="680" w:left="680"/>
      </w:pPr>
      <w:rPr>
        <w:rFonts w:ascii="Calibri" w:hAnsi="Calibri" w:hint="default"/>
        <w:color w:val="auto"/>
      </w:rPr>
    </w:lvl>
    <w:lvl w:ilvl="7">
      <w:start w:val="1"/>
      <w:numFmt w:val="bullet"/>
      <w:lvlText w:val="→"/>
      <w:lvlJc w:val="left"/>
      <w:pPr>
        <w:ind w:hanging="680" w:left="680"/>
      </w:pPr>
      <w:rPr>
        <w:rFonts w:ascii="Calibri" w:hAnsi="Calibri" w:hint="default"/>
        <w:color w:val="auto"/>
      </w:rPr>
    </w:lvl>
    <w:lvl w:ilvl="8">
      <w:start w:val="1"/>
      <w:numFmt w:val="bullet"/>
      <w:lvlText w:val="→"/>
      <w:lvlJc w:val="left"/>
      <w:pPr>
        <w:ind w:hanging="680" w:left="680"/>
      </w:pPr>
      <w:rPr>
        <w:rFonts w:ascii="Calibri" w:hAnsi="Calibri" w:hint="default"/>
        <w:color w:val="auto"/>
      </w:rPr>
    </w:lvl>
  </w:abstractNum>
  <w:abstractNum w15:restartNumberingAfterBreak="0" w:abstractNumId="21">
    <w:nsid w:val="7E20588C"/>
    <w:multiLevelType w:val="multilevel"/>
    <w:tmpl w:val="C38AFC7C"/>
    <w:lvl w:ilvl="0">
      <w:start w:val="1"/>
      <w:numFmt w:val="decimal"/>
      <w:pStyle w:val="Listaconnmeros"/>
      <w:lvlText w:val="%1."/>
      <w:lvlJc w:val="left"/>
      <w:pPr>
        <w:ind w:hanging="680" w:left="680"/>
      </w:pPr>
      <w:rPr>
        <w:rFonts w:hint="default"/>
      </w:rPr>
    </w:lvl>
    <w:lvl w:ilvl="1">
      <w:start w:val="1"/>
      <w:numFmt w:val="lowerLetter"/>
      <w:lvlText w:val="%2)"/>
      <w:lvlJc w:val="left"/>
      <w:pPr>
        <w:ind w:hanging="397" w:left="1077"/>
      </w:pPr>
      <w:rPr>
        <w:rFonts w:hint="default"/>
      </w:rPr>
    </w:lvl>
    <w:lvl w:ilvl="2">
      <w:start w:val="1"/>
      <w:numFmt w:val="lowerRoman"/>
      <w:lvlText w:val="(%3)"/>
      <w:lvlJc w:val="left"/>
      <w:pPr>
        <w:ind w:hanging="397" w:left="1474"/>
      </w:pPr>
      <w:rPr>
        <w:rFonts w:hint="default"/>
      </w:rPr>
    </w:lvl>
    <w:lvl w:ilvl="3">
      <w:start w:val="1"/>
      <w:numFmt w:val="decimal"/>
      <w:lvlText w:val="%4."/>
      <w:lvlJc w:val="left"/>
      <w:pPr>
        <w:ind w:hanging="397" w:left="1474"/>
      </w:pPr>
      <w:rPr>
        <w:rFonts w:hint="default"/>
      </w:rPr>
    </w:lvl>
    <w:lvl w:ilvl="4">
      <w:start w:val="1"/>
      <w:numFmt w:val="lowerLetter"/>
      <w:lvlText w:val="%5)"/>
      <w:lvlJc w:val="left"/>
      <w:pPr>
        <w:ind w:hanging="397" w:left="1474"/>
      </w:pPr>
      <w:rPr>
        <w:rFonts w:hint="default"/>
      </w:rPr>
    </w:lvl>
    <w:lvl w:ilvl="5">
      <w:start w:val="1"/>
      <w:numFmt w:val="lowerRoman"/>
      <w:lvlText w:val="(%6)"/>
      <w:lvlJc w:val="left"/>
      <w:pPr>
        <w:ind w:hanging="397" w:left="1474"/>
      </w:pPr>
      <w:rPr>
        <w:rFonts w:hint="default"/>
      </w:rPr>
    </w:lvl>
    <w:lvl w:ilvl="6">
      <w:start w:val="1"/>
      <w:numFmt w:val="decimal"/>
      <w:lvlText w:val="%7."/>
      <w:lvlJc w:val="left"/>
      <w:pPr>
        <w:ind w:hanging="397" w:left="1474"/>
      </w:pPr>
      <w:rPr>
        <w:rFonts w:hint="default"/>
      </w:rPr>
    </w:lvl>
    <w:lvl w:ilvl="7">
      <w:start w:val="1"/>
      <w:numFmt w:val="lowerLetter"/>
      <w:lvlText w:val="%8)"/>
      <w:lvlJc w:val="left"/>
      <w:pPr>
        <w:ind w:hanging="397" w:left="1474"/>
      </w:pPr>
      <w:rPr>
        <w:rFonts w:hint="default"/>
      </w:rPr>
    </w:lvl>
    <w:lvl w:ilvl="8">
      <w:start w:val="1"/>
      <w:numFmt w:val="lowerRoman"/>
      <w:lvlText w:val="(%9)"/>
      <w:lvlJc w:val="left"/>
      <w:pPr>
        <w:ind w:hanging="397" w:left="1474"/>
      </w:pPr>
      <w:rPr>
        <w:rFonts w:hint="default"/>
      </w:rPr>
    </w:lvl>
  </w:abstractNum>
  <w:abstractNum w15:restartNumberingAfterBreak="0" w:abstractNumId="22">
    <w:nsid w:val="7FB354B8"/>
    <w:multiLevelType w:val="multilevel"/>
    <w:tmpl w:val="F6888202"/>
    <w:lvl w:ilvl="0">
      <w:start w:val="1"/>
      <w:numFmt w:val="bullet"/>
      <w:pStyle w:val="Listaconvietas"/>
      <w:lvlText w:val=""/>
      <w:lvlJc w:val="left"/>
      <w:pPr>
        <w:ind w:hanging="680" w:left="680"/>
      </w:pPr>
      <w:rPr>
        <w:rFonts w:ascii="Symbol" w:hAnsi="Symbol" w:hint="default"/>
        <w:color w:val="auto"/>
      </w:rPr>
    </w:lvl>
    <w:lvl w:ilvl="1">
      <w:start w:val="1"/>
      <w:numFmt w:val="bullet"/>
      <w:lvlText w:val=""/>
      <w:lvlJc w:val="left"/>
      <w:pPr>
        <w:ind w:hanging="397" w:left="1077"/>
      </w:pPr>
      <w:rPr>
        <w:rFonts w:ascii="Symbol" w:hAnsi="Symbol" w:hint="default"/>
        <w:color w:val="auto"/>
      </w:rPr>
    </w:lvl>
    <w:lvl w:ilvl="2">
      <w:start w:val="1"/>
      <w:numFmt w:val="bullet"/>
      <w:lvlText w:val=""/>
      <w:lvlJc w:val="left"/>
      <w:pPr>
        <w:ind w:hanging="397" w:left="1474"/>
      </w:pPr>
      <w:rPr>
        <w:rFonts w:ascii="Symbol" w:hAnsi="Symbol" w:hint="default"/>
        <w:color w:val="auto"/>
      </w:rPr>
    </w:lvl>
    <w:lvl w:ilvl="3">
      <w:start w:val="1"/>
      <w:numFmt w:val="bullet"/>
      <w:lvlText w:val=""/>
      <w:lvlJc w:val="left"/>
      <w:pPr>
        <w:ind w:hanging="397" w:left="1474"/>
      </w:pPr>
      <w:rPr>
        <w:rFonts w:ascii="Symbol" w:hAnsi="Symbol" w:hint="default"/>
      </w:rPr>
    </w:lvl>
    <w:lvl w:ilvl="4">
      <w:start w:val="1"/>
      <w:numFmt w:val="bullet"/>
      <w:lvlText w:val=""/>
      <w:lvlJc w:val="left"/>
      <w:pPr>
        <w:ind w:hanging="397" w:left="1474"/>
      </w:pPr>
      <w:rPr>
        <w:rFonts w:ascii="Symbol" w:hAnsi="Symbol" w:hint="default"/>
        <w:color w:val="auto"/>
      </w:rPr>
    </w:lvl>
    <w:lvl w:ilvl="5">
      <w:start w:val="1"/>
      <w:numFmt w:val="bullet"/>
      <w:lvlText w:val=""/>
      <w:lvlJc w:val="left"/>
      <w:pPr>
        <w:ind w:hanging="397" w:left="1474"/>
      </w:pPr>
      <w:rPr>
        <w:rFonts w:ascii="Symbol" w:hAnsi="Symbol" w:hint="default"/>
        <w:color w:val="auto"/>
      </w:rPr>
    </w:lvl>
    <w:lvl w:ilvl="6">
      <w:start w:val="1"/>
      <w:numFmt w:val="bullet"/>
      <w:lvlText w:val=""/>
      <w:lvlJc w:val="left"/>
      <w:pPr>
        <w:ind w:hanging="397" w:left="1474"/>
      </w:pPr>
      <w:rPr>
        <w:rFonts w:ascii="Symbol" w:hAnsi="Symbol" w:hint="default"/>
        <w:color w:val="auto"/>
      </w:rPr>
    </w:lvl>
    <w:lvl w:ilvl="7">
      <w:start w:val="1"/>
      <w:numFmt w:val="bullet"/>
      <w:lvlText w:val=""/>
      <w:lvlJc w:val="left"/>
      <w:pPr>
        <w:ind w:hanging="397" w:left="1474"/>
      </w:pPr>
      <w:rPr>
        <w:rFonts w:ascii="Symbol" w:hAnsi="Symbol" w:hint="default"/>
      </w:rPr>
    </w:lvl>
    <w:lvl w:ilvl="8">
      <w:start w:val="1"/>
      <w:numFmt w:val="bullet"/>
      <w:lvlText w:val=""/>
      <w:lvlJc w:val="left"/>
      <w:pPr>
        <w:ind w:hanging="397" w:left="1474"/>
      </w:pPr>
      <w:rPr>
        <w:rFonts w:ascii="Symbol" w:hAnsi="Symbol" w:hint="default"/>
        <w:color w:val="auto"/>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375006050" w:numId="1">
    <w:abstractNumId w:val="22"/>
  </w:num>
  <w:num w16cid:durableId="224532068" w:numId="2">
    <w:abstractNumId w:val="7"/>
  </w:num>
  <w:num w16cid:durableId="1189223593" w:numId="3">
    <w:abstractNumId w:val="6"/>
  </w:num>
  <w:num w16cid:durableId="1943951919" w:numId="4">
    <w:abstractNumId w:val="5"/>
  </w:num>
  <w:num w16cid:durableId="1635335009" w:numId="5">
    <w:abstractNumId w:val="4"/>
  </w:num>
  <w:num w16cid:durableId="695235357" w:numId="6">
    <w:abstractNumId w:val="21"/>
  </w:num>
  <w:num w16cid:durableId="1104886446" w:numId="7">
    <w:abstractNumId w:val="3"/>
  </w:num>
  <w:num w16cid:durableId="1198935881" w:numId="8">
    <w:abstractNumId w:val="2"/>
  </w:num>
  <w:num w16cid:durableId="1135754868" w:numId="9">
    <w:abstractNumId w:val="1"/>
  </w:num>
  <w:num w16cid:durableId="2009670568" w:numId="10">
    <w:abstractNumId w:val="0"/>
  </w:num>
  <w:num w16cid:durableId="991104108" w:numId="11">
    <w:abstractNumId w:val="8"/>
  </w:num>
  <w:num w16cid:durableId="932199421" w:numId="12">
    <w:abstractNumId w:val="21"/>
    <w:lvlOverride w:ilvl="0">
      <w:lvl w:ilvl="0">
        <w:start w:val="1"/>
        <w:numFmt w:val="decimal"/>
        <w:pStyle w:val="Listaconnmeros"/>
        <w:lvlText w:val="%1."/>
        <w:lvlJc w:val="left"/>
        <w:pPr>
          <w:ind w:hanging="340" w:left="340"/>
        </w:pPr>
        <w:rPr>
          <w:rFonts w:hint="default"/>
        </w:rPr>
      </w:lvl>
    </w:lvlOverride>
    <w:lvlOverride w:ilvl="1">
      <w:lvl w:ilvl="1">
        <w:start w:val="1"/>
        <w:numFmt w:val="decimal"/>
        <w:lvlText w:val="%1.%2."/>
        <w:lvlJc w:val="left"/>
        <w:pPr>
          <w:ind w:hanging="624" w:left="964"/>
        </w:pPr>
        <w:rPr>
          <w:rFonts w:hint="default"/>
        </w:rPr>
      </w:lvl>
    </w:lvlOverride>
    <w:lvlOverride w:ilvl="2">
      <w:lvl w:ilvl="2">
        <w:start w:val="1"/>
        <w:numFmt w:val="decimal"/>
        <w:lvlText w:val="%1.%2.%3."/>
        <w:lvlJc w:val="left"/>
        <w:pPr>
          <w:ind w:hanging="624" w:left="1588"/>
        </w:pPr>
        <w:rPr>
          <w:rFonts w:hint="default"/>
        </w:rPr>
      </w:lvl>
    </w:lvlOverride>
    <w:lvlOverride w:ilvl="3">
      <w:lvl w:ilvl="3">
        <w:start w:val="1"/>
        <w:numFmt w:val="decimal"/>
        <w:lvlText w:val="%1.%2.%3.%4."/>
        <w:lvlJc w:val="left"/>
        <w:pPr>
          <w:ind w:hanging="793" w:left="2381"/>
        </w:pPr>
        <w:rPr>
          <w:rFonts w:hint="default"/>
        </w:rPr>
      </w:lvl>
    </w:lvlOverride>
    <w:lvlOverride w:ilvl="4">
      <w:lvl w:ilvl="4">
        <w:start w:val="1"/>
        <w:numFmt w:val="decimal"/>
        <w:lvlText w:val="%1.%2.%3.%4.%5."/>
        <w:lvlJc w:val="left"/>
        <w:pPr>
          <w:ind w:hanging="964" w:left="2552"/>
        </w:pPr>
        <w:rPr>
          <w:rFonts w:hint="default"/>
        </w:rPr>
      </w:lvl>
    </w:lvlOverride>
    <w:lvlOverride w:ilvl="5">
      <w:lvl w:ilvl="5">
        <w:start w:val="1"/>
        <w:numFmt w:val="decimal"/>
        <w:lvlText w:val="%1.%2.%3.%4.%5.%6."/>
        <w:lvlJc w:val="left"/>
        <w:pPr>
          <w:ind w:hanging="1077" w:left="2665"/>
        </w:pPr>
        <w:rPr>
          <w:rFonts w:hint="default"/>
        </w:rPr>
      </w:lvl>
    </w:lvlOverride>
    <w:lvlOverride w:ilvl="6">
      <w:lvl w:ilvl="6">
        <w:start w:val="1"/>
        <w:numFmt w:val="decimal"/>
        <w:lvlText w:val="%1.%2.%3.%4.%5.%6.%7."/>
        <w:lvlJc w:val="left"/>
        <w:pPr>
          <w:ind w:hanging="1304" w:left="2892"/>
        </w:pPr>
        <w:rPr>
          <w:rFonts w:hint="default"/>
        </w:rPr>
      </w:lvl>
    </w:lvlOverride>
    <w:lvlOverride w:ilvl="7">
      <w:lvl w:ilvl="7">
        <w:start w:val="1"/>
        <w:numFmt w:val="decimal"/>
        <w:lvlText w:val="%1.%2.%3.%4.%5.%6.%7.%8."/>
        <w:lvlJc w:val="left"/>
        <w:pPr>
          <w:ind w:hanging="1531" w:left="3119"/>
        </w:pPr>
        <w:rPr>
          <w:rFonts w:hint="default"/>
        </w:rPr>
      </w:lvl>
    </w:lvlOverride>
    <w:lvlOverride w:ilvl="8">
      <w:lvl w:ilvl="8">
        <w:start w:val="1"/>
        <w:numFmt w:val="decimal"/>
        <w:lvlText w:val="%1.%2.%3.%4.%5.%6.%7.%8.%9."/>
        <w:lvlJc w:val="left"/>
        <w:pPr>
          <w:ind w:hanging="1757" w:left="3345"/>
        </w:pPr>
        <w:rPr>
          <w:rFonts w:hint="default"/>
        </w:rPr>
      </w:lvl>
    </w:lvlOverride>
  </w:num>
  <w:num w16cid:durableId="1190070792" w:numId="13">
    <w:abstractNumId w:val="13"/>
  </w:num>
  <w:num w16cid:durableId="814640195" w:numId="14">
    <w:abstractNumId w:val="18"/>
  </w:num>
  <w:num w16cid:durableId="899679103" w:numId="15">
    <w:abstractNumId w:val="9"/>
  </w:num>
  <w:num w16cid:durableId="247889350" w:numId="16">
    <w:abstractNumId w:val="17"/>
  </w:num>
  <w:num w16cid:durableId="660155632" w:numId="17">
    <w:abstractNumId w:val="16"/>
  </w:num>
  <w:num w16cid:durableId="2089960960" w:numId="18">
    <w:abstractNumId w:val="12"/>
  </w:num>
  <w:num w16cid:durableId="1412117166" w:numId="19">
    <w:abstractNumId w:val="19"/>
  </w:num>
  <w:num w16cid:durableId="591818123" w:numId="20">
    <w:abstractNumId w:val="11"/>
  </w:num>
  <w:num w16cid:durableId="1204363149" w:numId="21">
    <w:abstractNumId w:val="20"/>
  </w:num>
  <w:num w16cid:durableId="830831760" w:numId="22">
    <w:abstractNumId w:val="10"/>
  </w:num>
  <w:num w16cid:durableId="1035732327" w:numId="23">
    <w:abstractNumId w:val="14"/>
  </w:num>
  <w:num w16cid:durableId="1907757413" w:numId="24">
    <w:abstractNumId w:val="15"/>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30"/>
  <w:proofState w:grammar="clean" w:spelling="clean"/>
  <w:defaultTabStop w:val="1304"/>
  <w:autoHyphenation/>
  <w:hyphenationZone w:val="425"/>
  <w:evenAndOddHeaders/>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ar-SA" w:eastAsia="ja-JP" w:val="da-D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Verdana" w:eastAsiaTheme="minorHAnsi" w:hAnsi="Calibri"/>
        <w:lang w:bidi="ar-SA" w:eastAsia="en-US" w:val="da-DK"/>
      </w:rPr>
    </w:rPrDefault>
    <w:pPrDefault>
      <w:pPr>
        <w:spacing w:line="260" w:lineRule="atLeast"/>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spacing w:after="120"/>
      <w:jc w:val="both"/>
    </w:pPr>
    <w:rPr>
      <w:rFonts w:ascii="Palatino Linotype" w:hAnsi="Palatino Linotype"/>
      <w:lang w:val="en-GB"/>
    </w:rPr>
  </w:style>
  <w:style w:styleId="Ttulo1" w:type="paragraph">
    <w:name w:val="heading 1"/>
    <w:basedOn w:val="Normal"/>
    <w:next w:val="Normal"/>
    <w:link w:val="Ttulo1Car"/>
    <w:uiPriority w:val="1"/>
    <w:qFormat/>
    <w:rsid w:val="00D33E28"/>
    <w:pPr>
      <w:keepNext/>
      <w:keepLines/>
      <w:pageBreakBefore/>
      <w:numPr>
        <w:numId w:val="13"/>
      </w:numPr>
      <w:spacing w:after="600" w:line="240" w:lineRule="auto"/>
      <w:contextualSpacing/>
      <w:jc w:val="left"/>
      <w:outlineLvl w:val="0"/>
    </w:pPr>
    <w:rPr>
      <w:rFonts w:ascii="Calibri" w:cstheme="majorBidi" w:eastAsiaTheme="majorEastAsia" w:hAnsi="Calibri"/>
      <w:bCs/>
      <w:sz w:val="40"/>
      <w:szCs w:val="28"/>
    </w:rPr>
  </w:style>
  <w:style w:styleId="Ttulo2" w:type="paragraph">
    <w:name w:val="heading 2"/>
    <w:basedOn w:val="Normal"/>
    <w:next w:val="Normal"/>
    <w:link w:val="Ttulo2Car"/>
    <w:uiPriority w:val="1"/>
    <w:qFormat/>
    <w:rsid w:val="007B5ADB"/>
    <w:pPr>
      <w:keepNext/>
      <w:keepLines/>
      <w:numPr>
        <w:ilvl w:val="1"/>
        <w:numId w:val="13"/>
      </w:numPr>
      <w:spacing w:after="260" w:before="260" w:line="240" w:lineRule="auto"/>
      <w:contextualSpacing/>
      <w:jc w:val="left"/>
      <w:outlineLvl w:val="1"/>
    </w:pPr>
    <w:rPr>
      <w:rFonts w:ascii="Calibri" w:cstheme="majorBidi" w:eastAsiaTheme="majorEastAsia" w:hAnsi="Calibri"/>
      <w:b/>
      <w:bCs/>
      <w:sz w:val="32"/>
      <w:szCs w:val="26"/>
    </w:rPr>
  </w:style>
  <w:style w:styleId="Ttulo3" w:type="paragraph">
    <w:name w:val="heading 3"/>
    <w:basedOn w:val="Normal"/>
    <w:next w:val="Normal"/>
    <w:link w:val="Ttulo3Car"/>
    <w:uiPriority w:val="1"/>
    <w:rsid w:val="007B5ADB"/>
    <w:pPr>
      <w:keepNext/>
      <w:keepLines/>
      <w:numPr>
        <w:ilvl w:val="2"/>
        <w:numId w:val="13"/>
      </w:numPr>
      <w:spacing w:after="260" w:before="260" w:line="240" w:lineRule="auto"/>
      <w:contextualSpacing/>
      <w:jc w:val="left"/>
      <w:outlineLvl w:val="2"/>
    </w:pPr>
    <w:rPr>
      <w:rFonts w:ascii="Calibri" w:cstheme="majorBidi" w:eastAsiaTheme="majorEastAsia" w:hAnsi="Calibri"/>
      <w:b/>
      <w:bCs/>
      <w:sz w:val="28"/>
    </w:rPr>
  </w:style>
  <w:style w:styleId="Ttulo4" w:type="paragraph">
    <w:name w:val="heading 4"/>
    <w:basedOn w:val="Normal"/>
    <w:next w:val="Normal"/>
    <w:link w:val="Ttulo4Car"/>
    <w:uiPriority w:val="1"/>
    <w:rsid w:val="007B5ADB"/>
    <w:pPr>
      <w:keepNext/>
      <w:keepLines/>
      <w:numPr>
        <w:ilvl w:val="3"/>
        <w:numId w:val="13"/>
      </w:numPr>
      <w:spacing w:after="0" w:before="260" w:line="240" w:lineRule="auto"/>
      <w:contextualSpacing/>
      <w:jc w:val="left"/>
      <w:outlineLvl w:val="3"/>
    </w:pPr>
    <w:rPr>
      <w:rFonts w:ascii="Calibri" w:cstheme="majorBidi" w:eastAsiaTheme="majorEastAsia" w:hAnsi="Calibri"/>
      <w:b/>
      <w:bCs/>
      <w:iCs/>
      <w:sz w:val="24"/>
    </w:rPr>
  </w:style>
  <w:style w:styleId="Ttulo5" w:type="paragraph">
    <w:name w:val="heading 5"/>
    <w:basedOn w:val="Normal"/>
    <w:next w:val="Introbodytext"/>
    <w:link w:val="Ttulo5Car"/>
    <w:uiPriority w:val="1"/>
    <w:rsid w:val="00D33E28"/>
    <w:pPr>
      <w:keepNext/>
      <w:keepLines/>
      <w:numPr>
        <w:ilvl w:val="4"/>
        <w:numId w:val="13"/>
      </w:numPr>
      <w:spacing w:after="0" w:before="260"/>
      <w:contextualSpacing/>
      <w:jc w:val="left"/>
      <w:outlineLvl w:val="4"/>
    </w:pPr>
    <w:rPr>
      <w:rFonts w:ascii="Calibri" w:cstheme="majorBidi" w:eastAsiaTheme="majorEastAsia" w:hAnsi="Calibri"/>
      <w:sz w:val="24"/>
    </w:rPr>
  </w:style>
  <w:style w:styleId="Ttulo6" w:type="paragraph">
    <w:name w:val="heading 6"/>
    <w:basedOn w:val="Normal"/>
    <w:next w:val="Normal"/>
    <w:link w:val="Ttulo6Car"/>
    <w:uiPriority w:val="1"/>
    <w:semiHidden/>
    <w:rsid w:val="00980CB6"/>
    <w:pPr>
      <w:keepNext/>
      <w:keepLines/>
      <w:numPr>
        <w:ilvl w:val="5"/>
        <w:numId w:val="13"/>
      </w:numPr>
      <w:spacing w:before="260"/>
      <w:contextualSpacing/>
      <w:outlineLvl w:val="5"/>
    </w:pPr>
    <w:rPr>
      <w:rFonts w:ascii="Calibri" w:cstheme="majorBidi" w:eastAsiaTheme="majorEastAsia" w:hAnsi="Calibri"/>
      <w:b/>
      <w:iCs/>
    </w:rPr>
  </w:style>
  <w:style w:styleId="Ttulo7" w:type="paragraph">
    <w:name w:val="heading 7"/>
    <w:basedOn w:val="Normal"/>
    <w:next w:val="Normal"/>
    <w:link w:val="Ttulo7Car"/>
    <w:uiPriority w:val="1"/>
    <w:semiHidden/>
    <w:rsid w:val="00980CB6"/>
    <w:pPr>
      <w:keepNext/>
      <w:keepLines/>
      <w:numPr>
        <w:ilvl w:val="6"/>
        <w:numId w:val="13"/>
      </w:numPr>
      <w:spacing w:before="260"/>
      <w:contextualSpacing/>
      <w:outlineLvl w:val="6"/>
    </w:pPr>
    <w:rPr>
      <w:rFonts w:ascii="Calibri" w:cstheme="majorBidi" w:eastAsiaTheme="majorEastAsia" w:hAnsi="Calibri"/>
      <w:b/>
      <w:iCs/>
    </w:rPr>
  </w:style>
  <w:style w:styleId="Ttulo8" w:type="paragraph">
    <w:name w:val="heading 8"/>
    <w:basedOn w:val="Normal"/>
    <w:next w:val="Normal"/>
    <w:link w:val="Ttulo8Car"/>
    <w:uiPriority w:val="1"/>
    <w:semiHidden/>
    <w:rsid w:val="00980CB6"/>
    <w:pPr>
      <w:keepNext/>
      <w:keepLines/>
      <w:numPr>
        <w:ilvl w:val="7"/>
        <w:numId w:val="13"/>
      </w:numPr>
      <w:spacing w:before="260"/>
      <w:contextualSpacing/>
      <w:outlineLvl w:val="7"/>
    </w:pPr>
    <w:rPr>
      <w:rFonts w:ascii="Calibri" w:cstheme="majorBidi" w:eastAsiaTheme="majorEastAsia" w:hAnsi="Calibri"/>
      <w:b/>
    </w:rPr>
  </w:style>
  <w:style w:styleId="Ttulo9" w:type="paragraph">
    <w:name w:val="heading 9"/>
    <w:basedOn w:val="Normal"/>
    <w:next w:val="Normal"/>
    <w:link w:val="Ttulo9Car"/>
    <w:uiPriority w:val="1"/>
    <w:semiHidden/>
    <w:rsid w:val="00980CB6"/>
    <w:pPr>
      <w:keepNext/>
      <w:keepLines/>
      <w:numPr>
        <w:ilvl w:val="8"/>
        <w:numId w:val="13"/>
      </w:numPr>
      <w:spacing w:before="260"/>
      <w:contextualSpacing/>
      <w:outlineLvl w:val="8"/>
    </w:pPr>
    <w:rPr>
      <w:rFonts w:ascii="Calibri" w:cstheme="majorBidi" w:eastAsiaTheme="majorEastAsia" w:hAnsi="Calibri"/>
      <w:b/>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21"/>
    <w:rsid w:val="005265AF"/>
    <w:pPr>
      <w:tabs>
        <w:tab w:pos="4819" w:val="center"/>
        <w:tab w:pos="9638" w:val="right"/>
      </w:tabs>
      <w:spacing w:after="0" w:line="200" w:lineRule="atLeast"/>
      <w:jc w:val="left"/>
    </w:pPr>
    <w:rPr>
      <w:rFonts w:ascii="Calibri" w:hAnsi="Calibri"/>
      <w:caps/>
    </w:rPr>
  </w:style>
  <w:style w:customStyle="1" w:styleId="EncabezadoCar" w:type="character">
    <w:name w:val="Encabezado Car"/>
    <w:basedOn w:val="Fuentedeprrafopredeter"/>
    <w:link w:val="Encabezado"/>
    <w:uiPriority w:val="21"/>
    <w:rsid w:val="005265AF"/>
    <w:rPr>
      <w:caps/>
      <w:lang w:val="en-GB"/>
    </w:rPr>
  </w:style>
  <w:style w:styleId="Piedepgina" w:type="paragraph">
    <w:name w:val="footer"/>
    <w:basedOn w:val="Normal"/>
    <w:link w:val="PiedepginaCar"/>
    <w:uiPriority w:val="21"/>
    <w:rsid w:val="005265AF"/>
    <w:pPr>
      <w:tabs>
        <w:tab w:pos="4819" w:val="center"/>
        <w:tab w:pos="9638" w:val="right"/>
      </w:tabs>
      <w:spacing w:after="0" w:line="240" w:lineRule="atLeast"/>
      <w:jc w:val="left"/>
    </w:pPr>
    <w:rPr>
      <w:rFonts w:ascii="Calibri" w:hAnsi="Calibri"/>
      <w:caps/>
      <w:sz w:val="16"/>
    </w:rPr>
  </w:style>
  <w:style w:customStyle="1" w:styleId="PiedepginaCar" w:type="character">
    <w:name w:val="Pie de página Car"/>
    <w:basedOn w:val="Fuentedeprrafopredeter"/>
    <w:link w:val="Piedepgina"/>
    <w:uiPriority w:val="21"/>
    <w:rsid w:val="005265AF"/>
    <w:rPr>
      <w:caps/>
      <w:sz w:val="16"/>
      <w:lang w:val="en-GB"/>
    </w:rPr>
  </w:style>
  <w:style w:customStyle="1" w:styleId="Ttulo1Car" w:type="character">
    <w:name w:val="Título 1 Car"/>
    <w:basedOn w:val="Fuentedeprrafopredeter"/>
    <w:link w:val="Ttulo1"/>
    <w:uiPriority w:val="1"/>
    <w:rsid w:val="00D33E28"/>
    <w:rPr>
      <w:rFonts w:cstheme="majorBidi" w:eastAsiaTheme="majorEastAsia"/>
      <w:bCs/>
      <w:sz w:val="40"/>
      <w:szCs w:val="28"/>
      <w:lang w:val="en-GB"/>
    </w:rPr>
  </w:style>
  <w:style w:customStyle="1" w:styleId="Ttulo2Car" w:type="character">
    <w:name w:val="Título 2 Car"/>
    <w:basedOn w:val="Fuentedeprrafopredeter"/>
    <w:link w:val="Ttulo2"/>
    <w:uiPriority w:val="1"/>
    <w:rsid w:val="007B5ADB"/>
    <w:rPr>
      <w:rFonts w:cstheme="majorBidi" w:eastAsiaTheme="majorEastAsia"/>
      <w:b/>
      <w:bCs/>
      <w:sz w:val="32"/>
      <w:szCs w:val="26"/>
      <w:lang w:val="en-GB"/>
    </w:rPr>
  </w:style>
  <w:style w:customStyle="1" w:styleId="Ttulo3Car" w:type="character">
    <w:name w:val="Título 3 Car"/>
    <w:basedOn w:val="Fuentedeprrafopredeter"/>
    <w:link w:val="Ttulo3"/>
    <w:uiPriority w:val="1"/>
    <w:rsid w:val="007B5ADB"/>
    <w:rPr>
      <w:rFonts w:cstheme="majorBidi" w:eastAsiaTheme="majorEastAsia"/>
      <w:b/>
      <w:bCs/>
      <w:sz w:val="28"/>
      <w:lang w:val="en-GB"/>
    </w:rPr>
  </w:style>
  <w:style w:customStyle="1" w:styleId="Ttulo4Car" w:type="character">
    <w:name w:val="Título 4 Car"/>
    <w:basedOn w:val="Fuentedeprrafopredeter"/>
    <w:link w:val="Ttulo4"/>
    <w:uiPriority w:val="1"/>
    <w:rsid w:val="007B5ADB"/>
    <w:rPr>
      <w:rFonts w:cstheme="majorBidi" w:eastAsiaTheme="majorEastAsia"/>
      <w:b/>
      <w:bCs/>
      <w:iCs/>
      <w:sz w:val="24"/>
      <w:lang w:val="en-GB"/>
    </w:rPr>
  </w:style>
  <w:style w:customStyle="1" w:styleId="Ttulo5Car" w:type="character">
    <w:name w:val="Título 5 Car"/>
    <w:basedOn w:val="Fuentedeprrafopredeter"/>
    <w:link w:val="Ttulo5"/>
    <w:uiPriority w:val="1"/>
    <w:rsid w:val="00D33E28"/>
    <w:rPr>
      <w:rFonts w:cstheme="majorBidi" w:eastAsiaTheme="majorEastAsia"/>
      <w:sz w:val="24"/>
      <w:lang w:val="en-GB"/>
    </w:rPr>
  </w:style>
  <w:style w:customStyle="1" w:styleId="Ttulo6Car" w:type="character">
    <w:name w:val="Título 6 Car"/>
    <w:basedOn w:val="Fuentedeprrafopredeter"/>
    <w:link w:val="Ttulo6"/>
    <w:uiPriority w:val="1"/>
    <w:semiHidden/>
    <w:rsid w:val="008947B2"/>
    <w:rPr>
      <w:rFonts w:cstheme="majorBidi" w:eastAsiaTheme="majorEastAsia"/>
      <w:b/>
      <w:iCs/>
      <w:lang w:val="en-GB"/>
    </w:rPr>
  </w:style>
  <w:style w:customStyle="1" w:styleId="Ttulo7Car" w:type="character">
    <w:name w:val="Título 7 Car"/>
    <w:basedOn w:val="Fuentedeprrafopredeter"/>
    <w:link w:val="Ttulo7"/>
    <w:uiPriority w:val="1"/>
    <w:semiHidden/>
    <w:rsid w:val="008947B2"/>
    <w:rPr>
      <w:rFonts w:cstheme="majorBidi" w:eastAsiaTheme="majorEastAsia"/>
      <w:b/>
      <w:iCs/>
      <w:lang w:val="en-GB"/>
    </w:rPr>
  </w:style>
  <w:style w:customStyle="1" w:styleId="Ttulo8Car" w:type="character">
    <w:name w:val="Título 8 Car"/>
    <w:basedOn w:val="Fuentedeprrafopredeter"/>
    <w:link w:val="Ttulo8"/>
    <w:uiPriority w:val="1"/>
    <w:semiHidden/>
    <w:rsid w:val="008947B2"/>
    <w:rPr>
      <w:rFonts w:cstheme="majorBidi" w:eastAsiaTheme="majorEastAsia"/>
      <w:b/>
      <w:lang w:val="en-GB"/>
    </w:rPr>
  </w:style>
  <w:style w:customStyle="1" w:styleId="Ttulo9Car" w:type="character">
    <w:name w:val="Título 9 Car"/>
    <w:basedOn w:val="Fuentedeprrafopredeter"/>
    <w:link w:val="Ttulo9"/>
    <w:uiPriority w:val="1"/>
    <w:semiHidden/>
    <w:rsid w:val="008947B2"/>
    <w:rPr>
      <w:rFonts w:cstheme="majorBidi" w:eastAsiaTheme="majorEastAsia"/>
      <w:b/>
      <w:iCs/>
      <w:lang w:val="en-GB"/>
    </w:rPr>
  </w:style>
  <w:style w:styleId="Ttulo" w:type="paragraph">
    <w:name w:val="Title"/>
    <w:basedOn w:val="Normal"/>
    <w:next w:val="Normal"/>
    <w:link w:val="TtuloCar"/>
    <w:uiPriority w:val="19"/>
    <w:semiHidden/>
    <w:rsid w:val="009E4B94"/>
    <w:pPr>
      <w:spacing w:after="500" w:before="500" w:line="500" w:lineRule="atLeast"/>
      <w:contextualSpacing/>
    </w:pPr>
    <w:rPr>
      <w:rFonts w:cstheme="majorBidi" w:eastAsiaTheme="majorEastAsia"/>
      <w:b/>
      <w:kern w:val="28"/>
      <w:sz w:val="40"/>
      <w:szCs w:val="52"/>
    </w:rPr>
  </w:style>
  <w:style w:customStyle="1" w:styleId="TtuloCar" w:type="character">
    <w:name w:val="Título Car"/>
    <w:basedOn w:val="Fuentedeprrafopredeter"/>
    <w:link w:val="Ttulo"/>
    <w:uiPriority w:val="19"/>
    <w:semiHidden/>
    <w:rsid w:val="000217BC"/>
    <w:rPr>
      <w:rFonts w:cstheme="majorBidi" w:eastAsiaTheme="majorEastAsia"/>
      <w:b/>
      <w:kern w:val="28"/>
      <w:sz w:val="40"/>
      <w:szCs w:val="52"/>
      <w:lang w:val="en-GB"/>
    </w:rPr>
  </w:style>
  <w:style w:styleId="Subttulo" w:type="paragraph">
    <w:name w:val="Subtitle"/>
    <w:basedOn w:val="Normal"/>
    <w:next w:val="Normal"/>
    <w:link w:val="SubttuloCar"/>
    <w:uiPriority w:val="19"/>
    <w:semiHidden/>
    <w:rsid w:val="009E4B94"/>
    <w:pPr>
      <w:numPr>
        <w:ilvl w:val="1"/>
      </w:numPr>
      <w:spacing w:after="400" w:before="400" w:line="400" w:lineRule="atLeast"/>
      <w:contextualSpacing/>
    </w:pPr>
    <w:rPr>
      <w:rFonts w:cstheme="majorBidi" w:eastAsiaTheme="majorEastAsia"/>
      <w:b/>
      <w:iCs/>
      <w:sz w:val="36"/>
      <w:szCs w:val="24"/>
    </w:rPr>
  </w:style>
  <w:style w:customStyle="1" w:styleId="SubttuloCar" w:type="character">
    <w:name w:val="Subtítulo Car"/>
    <w:basedOn w:val="Fuentedeprrafopredeter"/>
    <w:link w:val="Subttulo"/>
    <w:uiPriority w:val="19"/>
    <w:semiHidden/>
    <w:rsid w:val="000217BC"/>
    <w:rPr>
      <w:rFonts w:cstheme="majorBidi" w:eastAsiaTheme="majorEastAsia"/>
      <w:b/>
      <w:iCs/>
      <w:sz w:val="36"/>
      <w:szCs w:val="24"/>
      <w:lang w:val="en-GB"/>
    </w:rPr>
  </w:style>
  <w:style w:styleId="nfasissutil" w:type="character">
    <w:name w:val="Subtle Emphasis"/>
    <w:basedOn w:val="Fuentedeprrafopredeter"/>
    <w:uiPriority w:val="99"/>
    <w:semiHidden/>
    <w:qFormat/>
    <w:rsid w:val="009E4B94"/>
    <w:rPr>
      <w:i/>
      <w:iCs/>
      <w:color w:themeColor="text1" w:themeTint="7F" w:val="808080"/>
    </w:rPr>
  </w:style>
  <w:style w:styleId="nfasisintenso" w:type="character">
    <w:name w:val="Intense Emphasis"/>
    <w:basedOn w:val="Fuentedeprrafopredeter"/>
    <w:uiPriority w:val="19"/>
    <w:semiHidden/>
    <w:rsid w:val="009E4B94"/>
    <w:rPr>
      <w:b/>
      <w:bCs/>
      <w:i/>
      <w:iCs/>
      <w:color w:val="auto"/>
    </w:rPr>
  </w:style>
  <w:style w:styleId="Textoennegrita" w:type="character">
    <w:name w:val="Strong"/>
    <w:basedOn w:val="Fuentedeprrafopredeter"/>
    <w:uiPriority w:val="19"/>
    <w:semiHidden/>
    <w:rsid w:val="009E4B94"/>
    <w:rPr>
      <w:b/>
      <w:bCs/>
    </w:rPr>
  </w:style>
  <w:style w:styleId="Citadestacada" w:type="paragraph">
    <w:name w:val="Intense Quote"/>
    <w:basedOn w:val="Normal"/>
    <w:next w:val="Normal"/>
    <w:link w:val="CitadestacadaCar"/>
    <w:uiPriority w:val="19"/>
    <w:semiHidden/>
    <w:rsid w:val="007546AF"/>
    <w:pPr>
      <w:spacing w:after="260" w:before="260"/>
      <w:ind w:left="851" w:right="851"/>
    </w:pPr>
    <w:rPr>
      <w:b/>
      <w:bCs/>
      <w:i/>
      <w:iCs/>
    </w:rPr>
  </w:style>
  <w:style w:customStyle="1" w:styleId="CitadestacadaCar" w:type="character">
    <w:name w:val="Cita destacada Car"/>
    <w:basedOn w:val="Fuentedeprrafopredeter"/>
    <w:link w:val="Citadestacada"/>
    <w:uiPriority w:val="19"/>
    <w:semiHidden/>
    <w:rsid w:val="00004865"/>
    <w:rPr>
      <w:b/>
      <w:bCs/>
      <w:i/>
      <w:iCs/>
    </w:rPr>
  </w:style>
  <w:style w:styleId="Referenciasutil" w:type="character">
    <w:name w:val="Subtle Reference"/>
    <w:basedOn w:val="Fuentedeprrafopredeter"/>
    <w:uiPriority w:val="99"/>
    <w:semiHidden/>
    <w:qFormat/>
    <w:rsid w:val="002E74A4"/>
    <w:rPr>
      <w:caps w:val="0"/>
      <w:smallCaps w:val="0"/>
      <w:color w:val="auto"/>
      <w:u w:val="single"/>
    </w:rPr>
  </w:style>
  <w:style w:styleId="Referenciaintensa" w:type="character">
    <w:name w:val="Intense Reference"/>
    <w:basedOn w:val="Fuentedeprrafopredeter"/>
    <w:uiPriority w:val="99"/>
    <w:semiHidden/>
    <w:qFormat/>
    <w:rsid w:val="002E74A4"/>
    <w:rPr>
      <w:b/>
      <w:bCs/>
      <w:caps w:val="0"/>
      <w:smallCaps w:val="0"/>
      <w:color w:val="auto"/>
      <w:spacing w:val="5"/>
      <w:u w:val="single"/>
    </w:rPr>
  </w:style>
  <w:style w:styleId="Descripcin" w:type="paragraph">
    <w:name w:val="caption"/>
    <w:basedOn w:val="Normal"/>
    <w:next w:val="Normal"/>
    <w:uiPriority w:val="5"/>
    <w:qFormat/>
    <w:rsid w:val="00746157"/>
    <w:pPr>
      <w:keepNext/>
      <w:spacing w:before="260" w:line="200" w:lineRule="atLeast"/>
    </w:pPr>
    <w:rPr>
      <w:rFonts w:ascii="Calibri" w:hAnsi="Calibri"/>
      <w:b/>
      <w:bCs/>
      <w:sz w:val="17"/>
    </w:rPr>
  </w:style>
  <w:style w:styleId="TDC1" w:type="paragraph">
    <w:name w:val="toc 1"/>
    <w:basedOn w:val="Normal"/>
    <w:next w:val="Normal"/>
    <w:uiPriority w:val="39"/>
    <w:rsid w:val="005265AF"/>
    <w:pPr>
      <w:spacing w:after="0"/>
      <w:ind w:hanging="680" w:left="680" w:right="567"/>
      <w:jc w:val="left"/>
    </w:pPr>
    <w:rPr>
      <w:rFonts w:ascii="Calibri" w:hAnsi="Calibri"/>
    </w:rPr>
  </w:style>
  <w:style w:styleId="TDC2" w:type="paragraph">
    <w:name w:val="toc 2"/>
    <w:basedOn w:val="Normal"/>
    <w:next w:val="Normal"/>
    <w:uiPriority w:val="39"/>
    <w:rsid w:val="005265AF"/>
    <w:pPr>
      <w:spacing w:after="0"/>
      <w:ind w:hanging="680" w:left="1360" w:right="567"/>
      <w:jc w:val="left"/>
    </w:pPr>
    <w:rPr>
      <w:rFonts w:ascii="Calibri" w:hAnsi="Calibri"/>
    </w:rPr>
  </w:style>
  <w:style w:styleId="TDC3" w:type="paragraph">
    <w:name w:val="toc 3"/>
    <w:basedOn w:val="Normal"/>
    <w:next w:val="Normal"/>
    <w:uiPriority w:val="39"/>
    <w:rsid w:val="00CD66ED"/>
    <w:pPr>
      <w:spacing w:after="0"/>
      <w:ind w:hanging="680" w:left="1360" w:right="567"/>
      <w:jc w:val="left"/>
    </w:pPr>
    <w:rPr>
      <w:rFonts w:ascii="Calibri" w:hAnsi="Calibri"/>
    </w:rPr>
  </w:style>
  <w:style w:styleId="TDC4" w:type="paragraph">
    <w:name w:val="toc 4"/>
    <w:basedOn w:val="Normal"/>
    <w:next w:val="Normal"/>
    <w:uiPriority w:val="39"/>
    <w:rsid w:val="00CD66ED"/>
    <w:pPr>
      <w:spacing w:after="0"/>
      <w:ind w:hanging="680" w:left="1360" w:right="567"/>
      <w:jc w:val="left"/>
    </w:pPr>
    <w:rPr>
      <w:rFonts w:ascii="Calibri" w:hAnsi="Calibri"/>
    </w:rPr>
  </w:style>
  <w:style w:styleId="TDC5" w:type="paragraph">
    <w:name w:val="toc 5"/>
    <w:basedOn w:val="Normal"/>
    <w:next w:val="Normal"/>
    <w:uiPriority w:val="39"/>
    <w:rsid w:val="00CD66ED"/>
    <w:pPr>
      <w:spacing w:after="0"/>
      <w:ind w:right="567"/>
      <w:jc w:val="left"/>
    </w:pPr>
    <w:rPr>
      <w:rFonts w:ascii="Calibri" w:hAnsi="Calibri"/>
    </w:rPr>
  </w:style>
  <w:style w:styleId="TDC6" w:type="paragraph">
    <w:name w:val="toc 6"/>
    <w:basedOn w:val="Normal"/>
    <w:next w:val="Normal"/>
    <w:uiPriority w:val="39"/>
    <w:rsid w:val="00CD66ED"/>
    <w:pPr>
      <w:spacing w:after="0"/>
      <w:ind w:left="680" w:right="567"/>
    </w:pPr>
    <w:rPr>
      <w:rFonts w:ascii="Calibri" w:hAnsi="Calibri"/>
    </w:rPr>
  </w:style>
  <w:style w:styleId="TDC7" w:type="paragraph">
    <w:name w:val="toc 7"/>
    <w:basedOn w:val="Normal"/>
    <w:next w:val="Normal"/>
    <w:uiPriority w:val="39"/>
    <w:rsid w:val="00AF0BD4"/>
    <w:pPr>
      <w:spacing w:after="0"/>
      <w:ind w:hanging="1361" w:left="1361" w:right="567"/>
    </w:pPr>
    <w:rPr>
      <w:rFonts w:ascii="Calibri" w:hAnsi="Calibri"/>
    </w:rPr>
  </w:style>
  <w:style w:styleId="TDC8" w:type="paragraph">
    <w:name w:val="toc 8"/>
    <w:basedOn w:val="Normal"/>
    <w:next w:val="Normal"/>
    <w:uiPriority w:val="39"/>
    <w:rsid w:val="00CD66ED"/>
    <w:pPr>
      <w:spacing w:after="0"/>
      <w:ind w:right="567"/>
    </w:pPr>
    <w:rPr>
      <w:rFonts w:ascii="Calibri" w:hAnsi="Calibri"/>
    </w:rPr>
  </w:style>
  <w:style w:styleId="TDC9" w:type="paragraph">
    <w:name w:val="toc 9"/>
    <w:basedOn w:val="Normal"/>
    <w:next w:val="Normal"/>
    <w:uiPriority w:val="39"/>
    <w:semiHidden/>
    <w:rsid w:val="009E4B94"/>
    <w:pPr>
      <w:ind w:right="567"/>
    </w:pPr>
  </w:style>
  <w:style w:styleId="TtuloTDC" w:type="paragraph">
    <w:name w:val="TOC Heading"/>
    <w:basedOn w:val="Normal"/>
    <w:next w:val="Normal"/>
    <w:uiPriority w:val="39"/>
    <w:rsid w:val="0075552D"/>
    <w:pPr>
      <w:spacing w:after="320" w:line="400" w:lineRule="atLeast"/>
      <w:jc w:val="left"/>
    </w:pPr>
    <w:rPr>
      <w:rFonts w:ascii="Calibri" w:hAnsi="Calibri"/>
      <w:sz w:val="40"/>
    </w:rPr>
  </w:style>
  <w:style w:styleId="Textodebloque" w:type="paragraph">
    <w:name w:val="Block Text"/>
    <w:basedOn w:val="Normal"/>
    <w:uiPriority w:val="99"/>
    <w:semiHidden/>
    <w:rsid w:val="009E4B94"/>
    <w:pPr>
      <w:pBdr>
        <w:top w:color="7F7F7F" w:space="10" w:sz="2" w:themeColor="text1" w:themeTint="80" w:val="single"/>
        <w:left w:color="7F7F7F" w:space="10" w:sz="2" w:themeColor="text1" w:themeTint="80" w:val="single"/>
        <w:bottom w:color="7F7F7F" w:space="10" w:sz="2" w:themeColor="text1" w:themeTint="80" w:val="single"/>
        <w:right w:color="7F7F7F" w:space="10" w:sz="2" w:themeColor="text1" w:themeTint="80" w:val="single"/>
      </w:pBdr>
      <w:ind w:left="1151" w:right="1151"/>
    </w:pPr>
    <w:rPr>
      <w:rFonts w:eastAsiaTheme="minorEastAsia"/>
      <w:i/>
      <w:iCs/>
    </w:rPr>
  </w:style>
  <w:style w:styleId="Textonotaalfinal" w:type="paragraph">
    <w:name w:val="endnote text"/>
    <w:basedOn w:val="Normal"/>
    <w:link w:val="TextonotaalfinalCar"/>
    <w:uiPriority w:val="21"/>
    <w:semiHidden/>
    <w:rsid w:val="009E4B94"/>
    <w:pPr>
      <w:spacing w:line="240" w:lineRule="atLeast"/>
      <w:ind w:hanging="85" w:left="85"/>
    </w:pPr>
    <w:rPr>
      <w:sz w:val="16"/>
    </w:rPr>
  </w:style>
  <w:style w:customStyle="1" w:styleId="TextonotaalfinalCar" w:type="character">
    <w:name w:val="Texto nota al final Car"/>
    <w:basedOn w:val="Fuentedeprrafopredeter"/>
    <w:link w:val="Textonotaalfinal"/>
    <w:uiPriority w:val="21"/>
    <w:semiHidden/>
    <w:rsid w:val="00004865"/>
    <w:rPr>
      <w:sz w:val="16"/>
      <w:szCs w:val="20"/>
    </w:rPr>
  </w:style>
  <w:style w:styleId="Refdenotaalfinal" w:type="character">
    <w:name w:val="endnote reference"/>
    <w:basedOn w:val="Fuentedeprrafopredeter"/>
    <w:uiPriority w:val="21"/>
    <w:semiHidden/>
    <w:rsid w:val="009E4B94"/>
    <w:rPr>
      <w:vertAlign w:val="superscript"/>
    </w:rPr>
  </w:style>
  <w:style w:styleId="Textonotapie" w:type="paragraph">
    <w:name w:val="footnote text"/>
    <w:basedOn w:val="Normal"/>
    <w:link w:val="TextonotapieCar"/>
    <w:uiPriority w:val="21"/>
    <w:semiHidden/>
    <w:rsid w:val="009E4B94"/>
    <w:pPr>
      <w:spacing w:line="240" w:lineRule="atLeast"/>
      <w:ind w:hanging="85" w:left="85"/>
    </w:pPr>
    <w:rPr>
      <w:sz w:val="16"/>
    </w:rPr>
  </w:style>
  <w:style w:customStyle="1" w:styleId="TextonotapieCar" w:type="character">
    <w:name w:val="Texto nota pie Car"/>
    <w:basedOn w:val="Fuentedeprrafopredeter"/>
    <w:link w:val="Textonotapie"/>
    <w:uiPriority w:val="21"/>
    <w:semiHidden/>
    <w:rsid w:val="00F73354"/>
    <w:rPr>
      <w:sz w:val="16"/>
      <w:szCs w:val="20"/>
    </w:rPr>
  </w:style>
  <w:style w:styleId="Listaconvietas" w:type="paragraph">
    <w:name w:val="List Bullet"/>
    <w:basedOn w:val="Normal"/>
    <w:uiPriority w:val="3"/>
    <w:qFormat/>
    <w:rsid w:val="006B30A9"/>
    <w:pPr>
      <w:numPr>
        <w:numId w:val="1"/>
      </w:numPr>
      <w:contextualSpacing/>
    </w:pPr>
  </w:style>
  <w:style w:styleId="Listaconnmeros" w:type="paragraph">
    <w:name w:val="List Number"/>
    <w:basedOn w:val="Normal"/>
    <w:uiPriority w:val="3"/>
    <w:qFormat/>
    <w:rsid w:val="006B30A9"/>
    <w:pPr>
      <w:numPr>
        <w:numId w:val="6"/>
      </w:numPr>
      <w:contextualSpacing/>
    </w:pPr>
  </w:style>
  <w:style w:styleId="Nmerodepgina" w:type="character">
    <w:name w:val="page number"/>
    <w:basedOn w:val="Fuentedeprrafopredeter"/>
    <w:uiPriority w:val="21"/>
    <w:rsid w:val="00950670"/>
    <w:rPr>
      <w:caps w:val="0"/>
      <w:smallCaps w:val="0"/>
    </w:rPr>
  </w:style>
  <w:style w:customStyle="1" w:styleId="Template" w:type="paragraph">
    <w:name w:val="Template"/>
    <w:uiPriority w:val="8"/>
    <w:semiHidden/>
    <w:rsid w:val="00893791"/>
    <w:rPr>
      <w:noProof/>
      <w:sz w:val="16"/>
      <w:lang w:val="en-GB"/>
    </w:rPr>
  </w:style>
  <w:style w:customStyle="1" w:styleId="Table" w:type="paragraph">
    <w:name w:val="Table"/>
    <w:uiPriority w:val="4"/>
    <w:rsid w:val="00AC41CA"/>
    <w:pPr>
      <w:spacing w:after="40" w:before="40" w:line="200" w:lineRule="atLeast"/>
      <w:ind w:left="113" w:right="113"/>
    </w:pPr>
    <w:rPr>
      <w:sz w:val="17"/>
      <w:lang w:val="en-GB"/>
    </w:rPr>
  </w:style>
  <w:style w:customStyle="1" w:styleId="Table-Heading" w:type="paragraph">
    <w:name w:val="Table - Heading"/>
    <w:basedOn w:val="Normal"/>
    <w:uiPriority w:val="4"/>
    <w:rsid w:val="00B254F4"/>
    <w:pPr>
      <w:spacing w:before="120" w:line="200" w:lineRule="atLeast"/>
      <w:ind w:left="85" w:right="85"/>
      <w:jc w:val="left"/>
    </w:pPr>
    <w:rPr>
      <w:rFonts w:ascii="Calibri" w:hAnsi="Calibri"/>
      <w:b/>
      <w:sz w:val="17"/>
    </w:rPr>
  </w:style>
  <w:style w:styleId="Encabezadodelista" w:type="paragraph">
    <w:name w:val="toa heading"/>
    <w:basedOn w:val="Normal"/>
    <w:next w:val="Normal"/>
    <w:uiPriority w:val="39"/>
    <w:semiHidden/>
    <w:rsid w:val="002E74A4"/>
    <w:pPr>
      <w:spacing w:after="520" w:line="360" w:lineRule="atLeast"/>
    </w:pPr>
    <w:rPr>
      <w:rFonts w:cstheme="majorBidi" w:eastAsiaTheme="majorEastAsia"/>
      <w:b/>
      <w:bCs/>
      <w:sz w:val="28"/>
      <w:szCs w:val="24"/>
    </w:rPr>
  </w:style>
  <w:style w:styleId="Tabladeilustraciones" w:type="paragraph">
    <w:name w:val="table of figures"/>
    <w:basedOn w:val="Normal"/>
    <w:next w:val="Normal"/>
    <w:uiPriority w:val="10"/>
    <w:semiHidden/>
    <w:rsid w:val="002E74A4"/>
    <w:pPr>
      <w:ind w:right="567"/>
    </w:pPr>
  </w:style>
  <w:style w:styleId="Firma" w:type="paragraph">
    <w:name w:val="Signature"/>
    <w:basedOn w:val="Normal"/>
    <w:link w:val="FirmaCar"/>
    <w:uiPriority w:val="99"/>
    <w:semiHidden/>
    <w:rsid w:val="00424709"/>
    <w:pPr>
      <w:spacing w:line="240" w:lineRule="auto"/>
      <w:ind w:left="4252"/>
    </w:pPr>
  </w:style>
  <w:style w:customStyle="1" w:styleId="FirmaCar" w:type="character">
    <w:name w:val="Firma Car"/>
    <w:basedOn w:val="Fuentedeprrafopredeter"/>
    <w:link w:val="Firma"/>
    <w:uiPriority w:val="99"/>
    <w:semiHidden/>
    <w:rsid w:val="00F73354"/>
  </w:style>
  <w:style w:styleId="Textodelmarcadordeposicin" w:type="character">
    <w:name w:val="Placeholder Text"/>
    <w:basedOn w:val="Fuentedeprrafopredeter"/>
    <w:uiPriority w:val="99"/>
    <w:semiHidden/>
    <w:rsid w:val="00424709"/>
    <w:rPr>
      <w:color w:val="auto"/>
    </w:rPr>
  </w:style>
  <w:style w:customStyle="1" w:styleId="Table-HeadingRight" w:type="paragraph">
    <w:name w:val="Table - Heading Right"/>
    <w:basedOn w:val="Table-Heading"/>
    <w:uiPriority w:val="4"/>
    <w:rsid w:val="00D27ABD"/>
    <w:pPr>
      <w:jc w:val="right"/>
    </w:pPr>
  </w:style>
  <w:style w:customStyle="1" w:styleId="Table-Numbers" w:type="paragraph">
    <w:name w:val="Table - Numbers"/>
    <w:basedOn w:val="Table"/>
    <w:uiPriority w:val="4"/>
    <w:rsid w:val="00D27ABD"/>
    <w:pPr>
      <w:jc w:val="right"/>
    </w:pPr>
  </w:style>
  <w:style w:customStyle="1" w:styleId="Table-NumbersTotal" w:type="paragraph">
    <w:name w:val="Table - Numbers Total"/>
    <w:basedOn w:val="Table-Numbers"/>
    <w:uiPriority w:val="4"/>
    <w:rsid w:val="00D27ABD"/>
    <w:rPr>
      <w:b/>
    </w:rPr>
  </w:style>
  <w:style w:customStyle="1" w:styleId="Table-Text" w:type="paragraph">
    <w:name w:val="Table - Text"/>
    <w:basedOn w:val="Table"/>
    <w:uiPriority w:val="4"/>
    <w:rsid w:val="00B10E7A"/>
    <w:pPr>
      <w:spacing w:after="120" w:before="120"/>
      <w:ind w:left="85" w:right="85"/>
    </w:pPr>
  </w:style>
  <w:style w:customStyle="1" w:styleId="Table-TextTotal" w:type="paragraph">
    <w:name w:val="Table - Text Total"/>
    <w:basedOn w:val="Table-Text"/>
    <w:uiPriority w:val="4"/>
    <w:rsid w:val="00D27ABD"/>
    <w:rPr>
      <w:b/>
    </w:rPr>
  </w:style>
  <w:style w:styleId="Cita" w:type="paragraph">
    <w:name w:val="Quote"/>
    <w:basedOn w:val="Normal"/>
    <w:next w:val="Normal"/>
    <w:link w:val="CitaCar"/>
    <w:uiPriority w:val="19"/>
    <w:semiHidden/>
    <w:rsid w:val="007546AF"/>
    <w:pPr>
      <w:spacing w:after="260" w:before="260"/>
      <w:ind w:left="567" w:right="567"/>
    </w:pPr>
    <w:rPr>
      <w:b/>
      <w:iCs/>
      <w:color w:themeColor="text1" w:val="000000"/>
    </w:rPr>
  </w:style>
  <w:style w:customStyle="1" w:styleId="CitaCar" w:type="character">
    <w:name w:val="Cita Car"/>
    <w:basedOn w:val="Fuentedeprrafopredeter"/>
    <w:link w:val="Cita"/>
    <w:uiPriority w:val="19"/>
    <w:semiHidden/>
    <w:rsid w:val="00004865"/>
    <w:rPr>
      <w:b/>
      <w:iCs/>
      <w:color w:themeColor="text1" w:val="000000"/>
      <w:sz w:val="20"/>
    </w:rPr>
  </w:style>
  <w:style w:styleId="Ttulodellibro" w:type="character">
    <w:name w:val="Book Title"/>
    <w:basedOn w:val="Fuentedeprrafopredeter"/>
    <w:uiPriority w:val="99"/>
    <w:semiHidden/>
    <w:qFormat/>
    <w:rsid w:val="007546AF"/>
    <w:rPr>
      <w:b/>
      <w:bCs/>
      <w:caps w:val="0"/>
      <w:smallCaps w:val="0"/>
      <w:spacing w:val="5"/>
    </w:rPr>
  </w:style>
  <w:style w:styleId="Textoconsangra" w:type="paragraph">
    <w:name w:val="table of authorities"/>
    <w:basedOn w:val="Normal"/>
    <w:next w:val="Normal"/>
    <w:uiPriority w:val="10"/>
    <w:semiHidden/>
    <w:rsid w:val="002E74A4"/>
    <w:pPr>
      <w:ind w:right="567"/>
    </w:pPr>
  </w:style>
  <w:style w:styleId="Sangranormal" w:type="paragraph">
    <w:name w:val="Normal Indent"/>
    <w:basedOn w:val="Normal"/>
    <w:semiHidden/>
    <w:rsid w:val="005265AF"/>
    <w:pPr>
      <w:ind w:left="1134"/>
    </w:p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ocumentHeading" w:type="paragraph">
    <w:name w:val="Document Heading"/>
    <w:basedOn w:val="Ttulo1"/>
    <w:uiPriority w:val="6"/>
    <w:semiHidden/>
    <w:rsid w:val="00935089"/>
    <w:pPr>
      <w:spacing w:after="260" w:line="300" w:lineRule="atLeast"/>
    </w:pPr>
  </w:style>
  <w:style w:customStyle="1" w:styleId="DocumentName" w:type="paragraph">
    <w:name w:val="Document Name"/>
    <w:basedOn w:val="Ttulo"/>
    <w:uiPriority w:val="8"/>
    <w:semiHidden/>
    <w:rsid w:val="00935089"/>
    <w:pPr>
      <w:spacing w:line="360" w:lineRule="atLeast"/>
    </w:pPr>
    <w:rPr>
      <w:caps/>
      <w:sz w:val="28"/>
    </w:rPr>
  </w:style>
  <w:style w:customStyle="1" w:styleId="Template-Address" w:type="paragraph">
    <w:name w:val="Template - Address"/>
    <w:basedOn w:val="Template"/>
    <w:uiPriority w:val="8"/>
    <w:semiHidden/>
    <w:rsid w:val="00D27ABD"/>
    <w:pPr>
      <w:tabs>
        <w:tab w:pos="567" w:val="left"/>
      </w:tabs>
      <w:suppressAutoHyphens/>
    </w:pPr>
  </w:style>
  <w:style w:customStyle="1" w:styleId="Blank" w:type="table">
    <w:name w:val="Blank"/>
    <w:basedOn w:val="Tablanormal"/>
    <w:uiPriority w:val="99"/>
    <w:rsid w:val="00F73354"/>
    <w:pPr>
      <w:spacing w:line="240" w:lineRule="atLeast"/>
    </w:pPr>
    <w:tblPr>
      <w:tblCellMar>
        <w:left w:type="dxa" w:w="0"/>
        <w:right w:type="dxa" w:w="0"/>
      </w:tblCellMar>
    </w:tblPr>
  </w:style>
  <w:style w:styleId="Sinespaciado" w:type="paragraph">
    <w:name w:val="No Spacing"/>
    <w:rsid w:val="005265AF"/>
    <w:pPr>
      <w:spacing w:line="240" w:lineRule="atLeast"/>
      <w:jc w:val="both"/>
    </w:pPr>
    <w:rPr>
      <w:lang w:val="en-GB"/>
    </w:rPr>
  </w:style>
  <w:style w:customStyle="1" w:styleId="Template-CompanyName" w:type="paragraph">
    <w:name w:val="Template - Company Name"/>
    <w:basedOn w:val="Template-Address"/>
    <w:next w:val="Template-Address"/>
    <w:uiPriority w:val="8"/>
    <w:semiHidden/>
    <w:rsid w:val="00D27ABD"/>
    <w:pPr>
      <w:spacing w:line="200" w:lineRule="atLeast"/>
    </w:pPr>
    <w:rPr>
      <w:b/>
    </w:rPr>
  </w:style>
  <w:style w:customStyle="1" w:styleId="Template-Date" w:type="paragraph">
    <w:name w:val="Template - Date"/>
    <w:basedOn w:val="Template"/>
    <w:uiPriority w:val="8"/>
    <w:semiHidden/>
    <w:rsid w:val="00D27ABD"/>
    <w:pPr>
      <w:spacing w:line="280" w:lineRule="atLeast"/>
    </w:pPr>
  </w:style>
  <w:style w:customStyle="1" w:styleId="Recipient" w:type="paragraph">
    <w:name w:val="Recipient"/>
    <w:basedOn w:val="Normal"/>
    <w:uiPriority w:val="8"/>
    <w:semiHidden/>
    <w:rsid w:val="00D27ABD"/>
  </w:style>
  <w:style w:styleId="Textodeglobo" w:type="paragraph">
    <w:name w:val="Balloon Text"/>
    <w:basedOn w:val="Normal"/>
    <w:link w:val="TextodegloboCar"/>
    <w:uiPriority w:val="99"/>
    <w:semiHidden/>
    <w:rsid w:val="00D27ABD"/>
    <w:pPr>
      <w:spacing w:line="240" w:lineRule="auto"/>
    </w:pPr>
    <w:rPr>
      <w:rFonts w:ascii="Segoe UI" w:cs="Segoe UI" w:hAnsi="Segoe UI"/>
    </w:rPr>
  </w:style>
  <w:style w:customStyle="1" w:styleId="TextodegloboCar" w:type="character">
    <w:name w:val="Texto de globo Car"/>
    <w:basedOn w:val="Fuentedeprrafopredeter"/>
    <w:link w:val="Textodeglobo"/>
    <w:uiPriority w:val="99"/>
    <w:semiHidden/>
    <w:rsid w:val="00D27ABD"/>
    <w:rPr>
      <w:rFonts w:ascii="Segoe UI" w:cs="Segoe UI" w:hAnsi="Segoe UI"/>
      <w:lang w:val="en-GB"/>
    </w:rPr>
  </w:style>
  <w:style w:styleId="Bibliografa" w:type="paragraph">
    <w:name w:val="Bibliography"/>
    <w:basedOn w:val="Normal"/>
    <w:next w:val="Normal"/>
    <w:uiPriority w:val="99"/>
    <w:semiHidden/>
    <w:unhideWhenUsed/>
    <w:rsid w:val="00D27ABD"/>
  </w:style>
  <w:style w:styleId="Textoindependiente" w:type="paragraph">
    <w:name w:val="Body Text"/>
    <w:basedOn w:val="Normal"/>
    <w:link w:val="TextoindependienteCar"/>
    <w:uiPriority w:val="99"/>
    <w:semiHidden/>
    <w:rsid w:val="00D27ABD"/>
  </w:style>
  <w:style w:customStyle="1" w:styleId="TextoindependienteCar" w:type="character">
    <w:name w:val="Texto independiente Car"/>
    <w:basedOn w:val="Fuentedeprrafopredeter"/>
    <w:link w:val="Textoindependiente"/>
    <w:uiPriority w:val="99"/>
    <w:semiHidden/>
    <w:rsid w:val="00D27ABD"/>
    <w:rPr>
      <w:lang w:val="en-GB"/>
    </w:rPr>
  </w:style>
  <w:style w:styleId="Textoindependiente2" w:type="paragraph">
    <w:name w:val="Body Text 2"/>
    <w:basedOn w:val="Normal"/>
    <w:link w:val="Textoindependiente2Car"/>
    <w:uiPriority w:val="99"/>
    <w:semiHidden/>
    <w:rsid w:val="00D27ABD"/>
    <w:pPr>
      <w:spacing w:line="480" w:lineRule="auto"/>
    </w:pPr>
  </w:style>
  <w:style w:customStyle="1" w:styleId="Textoindependiente2Car" w:type="character">
    <w:name w:val="Texto independiente 2 Car"/>
    <w:basedOn w:val="Fuentedeprrafopredeter"/>
    <w:link w:val="Textoindependiente2"/>
    <w:uiPriority w:val="99"/>
    <w:semiHidden/>
    <w:rsid w:val="00D27ABD"/>
    <w:rPr>
      <w:lang w:val="en-GB"/>
    </w:rPr>
  </w:style>
  <w:style w:styleId="Textoindependiente3" w:type="paragraph">
    <w:name w:val="Body Text 3"/>
    <w:basedOn w:val="Normal"/>
    <w:link w:val="Textoindependiente3Car"/>
    <w:uiPriority w:val="99"/>
    <w:semiHidden/>
    <w:rsid w:val="00D27ABD"/>
    <w:rPr>
      <w:sz w:val="16"/>
      <w:szCs w:val="16"/>
    </w:rPr>
  </w:style>
  <w:style w:customStyle="1" w:styleId="Textoindependiente3Car" w:type="character">
    <w:name w:val="Texto independiente 3 Car"/>
    <w:basedOn w:val="Fuentedeprrafopredeter"/>
    <w:link w:val="Textoindependiente3"/>
    <w:uiPriority w:val="99"/>
    <w:semiHidden/>
    <w:rsid w:val="00D27ABD"/>
    <w:rPr>
      <w:sz w:val="16"/>
      <w:szCs w:val="16"/>
      <w:lang w:val="en-GB"/>
    </w:rPr>
  </w:style>
  <w:style w:styleId="Textoindependienteprimerasangra" w:type="paragraph">
    <w:name w:val="Body Text First Indent"/>
    <w:basedOn w:val="Textoindependiente"/>
    <w:link w:val="TextoindependienteprimerasangraCar"/>
    <w:uiPriority w:val="99"/>
    <w:semiHidden/>
    <w:rsid w:val="00D27ABD"/>
    <w:pPr>
      <w:spacing w:after="0"/>
      <w:ind w:firstLine="360"/>
    </w:pPr>
  </w:style>
  <w:style w:customStyle="1" w:styleId="TextoindependienteprimerasangraCar" w:type="character">
    <w:name w:val="Texto independiente primera sangría Car"/>
    <w:basedOn w:val="TextoindependienteCar"/>
    <w:link w:val="Textoindependienteprimerasangra"/>
    <w:uiPriority w:val="99"/>
    <w:semiHidden/>
    <w:rsid w:val="00D27ABD"/>
    <w:rPr>
      <w:lang w:val="en-GB"/>
    </w:rPr>
  </w:style>
  <w:style w:styleId="Sangradetextonormal" w:type="paragraph">
    <w:name w:val="Body Text Indent"/>
    <w:basedOn w:val="Normal"/>
    <w:link w:val="SangradetextonormalCar"/>
    <w:uiPriority w:val="99"/>
    <w:semiHidden/>
    <w:rsid w:val="00D27ABD"/>
    <w:pPr>
      <w:ind w:left="283"/>
    </w:pPr>
  </w:style>
  <w:style w:customStyle="1" w:styleId="SangradetextonormalCar" w:type="character">
    <w:name w:val="Sangría de texto normal Car"/>
    <w:basedOn w:val="Fuentedeprrafopredeter"/>
    <w:link w:val="Sangradetextonormal"/>
    <w:uiPriority w:val="99"/>
    <w:semiHidden/>
    <w:rsid w:val="00D27ABD"/>
    <w:rPr>
      <w:lang w:val="en-GB"/>
    </w:rPr>
  </w:style>
  <w:style w:styleId="Textoindependienteprimerasangra2" w:type="paragraph">
    <w:name w:val="Body Text First Indent 2"/>
    <w:basedOn w:val="Sangradetextonormal"/>
    <w:link w:val="Textoindependienteprimerasangra2Car"/>
    <w:uiPriority w:val="99"/>
    <w:semiHidden/>
    <w:rsid w:val="00D27ABD"/>
    <w:pPr>
      <w:spacing w:after="0"/>
      <w:ind w:firstLine="360" w:left="360"/>
    </w:pPr>
  </w:style>
  <w:style w:customStyle="1" w:styleId="Textoindependienteprimerasangra2Car" w:type="character">
    <w:name w:val="Texto independiente primera sangría 2 Car"/>
    <w:basedOn w:val="SangradetextonormalCar"/>
    <w:link w:val="Textoindependienteprimerasangra2"/>
    <w:uiPriority w:val="99"/>
    <w:semiHidden/>
    <w:rsid w:val="00D27ABD"/>
    <w:rPr>
      <w:lang w:val="en-GB"/>
    </w:rPr>
  </w:style>
  <w:style w:styleId="Sangra2detindependiente" w:type="paragraph">
    <w:name w:val="Body Text Indent 2"/>
    <w:basedOn w:val="Normal"/>
    <w:link w:val="Sangra2detindependienteCar"/>
    <w:uiPriority w:val="99"/>
    <w:semiHidden/>
    <w:rsid w:val="00D27ABD"/>
    <w:pPr>
      <w:spacing w:line="480" w:lineRule="auto"/>
      <w:ind w:left="283"/>
    </w:pPr>
  </w:style>
  <w:style w:customStyle="1" w:styleId="Sangra2detindependienteCar" w:type="character">
    <w:name w:val="Sangría 2 de t. independiente Car"/>
    <w:basedOn w:val="Fuentedeprrafopredeter"/>
    <w:link w:val="Sangra2detindependiente"/>
    <w:uiPriority w:val="99"/>
    <w:semiHidden/>
    <w:rsid w:val="00D27ABD"/>
    <w:rPr>
      <w:lang w:val="en-GB"/>
    </w:rPr>
  </w:style>
  <w:style w:styleId="Sangra3detindependiente" w:type="paragraph">
    <w:name w:val="Body Text Indent 3"/>
    <w:basedOn w:val="Normal"/>
    <w:link w:val="Sangra3detindependienteCar"/>
    <w:uiPriority w:val="99"/>
    <w:semiHidden/>
    <w:rsid w:val="00D27ABD"/>
    <w:pPr>
      <w:ind w:left="283"/>
    </w:pPr>
    <w:rPr>
      <w:sz w:val="16"/>
      <w:szCs w:val="16"/>
    </w:rPr>
  </w:style>
  <w:style w:customStyle="1" w:styleId="Sangra3detindependienteCar" w:type="character">
    <w:name w:val="Sangría 3 de t. independiente Car"/>
    <w:basedOn w:val="Fuentedeprrafopredeter"/>
    <w:link w:val="Sangra3detindependiente"/>
    <w:uiPriority w:val="99"/>
    <w:semiHidden/>
    <w:rsid w:val="00D27ABD"/>
    <w:rPr>
      <w:sz w:val="16"/>
      <w:szCs w:val="16"/>
      <w:lang w:val="en-GB"/>
    </w:rPr>
  </w:style>
  <w:style w:styleId="Cierre" w:type="paragraph">
    <w:name w:val="Closing"/>
    <w:basedOn w:val="Normal"/>
    <w:link w:val="CierreCar"/>
    <w:uiPriority w:val="99"/>
    <w:semiHidden/>
    <w:rsid w:val="00D27ABD"/>
    <w:pPr>
      <w:spacing w:line="240" w:lineRule="auto"/>
      <w:ind w:left="4252"/>
    </w:pPr>
  </w:style>
  <w:style w:customStyle="1" w:styleId="CierreCar" w:type="character">
    <w:name w:val="Cierre Car"/>
    <w:basedOn w:val="Fuentedeprrafopredeter"/>
    <w:link w:val="Cierre"/>
    <w:uiPriority w:val="99"/>
    <w:semiHidden/>
    <w:rsid w:val="00D27ABD"/>
    <w:rPr>
      <w:lang w:val="en-GB"/>
    </w:r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themeShade="99"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StylePr>
    <w:tblStylePr w:type="nwCell">
      <w:rPr>
        <w:color w:themeColor="text1" w:val="000000"/>
      </w:r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themeShade="99"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StylePr>
    <w:tblStylePr w:type="nwCell">
      <w:rPr>
        <w:color w:themeColor="text1" w:val="000000"/>
      </w:r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themeShade="99"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StylePr>
    <w:tblStylePr w:type="nwCell">
      <w:rPr>
        <w:color w:themeColor="text1" w:val="000000"/>
      </w:r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themeShade="99"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themeShade="99"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StylePr>
    <w:tblStylePr w:type="nwCell">
      <w:rPr>
        <w:color w:themeColor="text1" w:val="000000"/>
      </w:r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themeShade="99"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StylePr>
    <w:tblStylePr w:type="nwCell">
      <w:rPr>
        <w:color w:themeColor="text1" w:val="000000"/>
      </w:r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themeShade="99"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StylePr>
    <w:tblStylePr w:type="nwCell">
      <w:rPr>
        <w:color w:themeColor="text1" w:val="000000"/>
      </w:rPr>
    </w:tblStylePr>
  </w:style>
  <w:style w:styleId="Refdecomentario" w:type="character">
    <w:name w:val="annotation reference"/>
    <w:basedOn w:val="Fuentedeprrafopredeter"/>
    <w:uiPriority w:val="99"/>
    <w:semiHidden/>
    <w:rsid w:val="00D27ABD"/>
    <w:rPr>
      <w:sz w:val="16"/>
      <w:szCs w:val="16"/>
    </w:rPr>
  </w:style>
  <w:style w:styleId="Textocomentario" w:type="paragraph">
    <w:name w:val="annotation text"/>
    <w:basedOn w:val="Normal"/>
    <w:link w:val="TextocomentarioCar"/>
    <w:uiPriority w:val="99"/>
    <w:semiHidden/>
    <w:rsid w:val="00D27ABD"/>
    <w:pPr>
      <w:spacing w:line="240" w:lineRule="auto"/>
    </w:pPr>
  </w:style>
  <w:style w:customStyle="1" w:styleId="TextocomentarioCar" w:type="character">
    <w:name w:val="Texto comentario Car"/>
    <w:basedOn w:val="Fuentedeprrafopredeter"/>
    <w:link w:val="Textocomentario"/>
    <w:uiPriority w:val="99"/>
    <w:semiHidden/>
    <w:rsid w:val="00D27ABD"/>
    <w:rPr>
      <w:sz w:val="20"/>
      <w:szCs w:val="20"/>
      <w:lang w:val="en-GB"/>
    </w:rPr>
  </w:style>
  <w:style w:styleId="Asuntodelcomentario" w:type="paragraph">
    <w:name w:val="annotation subject"/>
    <w:basedOn w:val="Textocomentario"/>
    <w:next w:val="Textocomentario"/>
    <w:link w:val="AsuntodelcomentarioCar"/>
    <w:uiPriority w:val="99"/>
    <w:semiHidden/>
    <w:rsid w:val="00D27ABD"/>
    <w:rPr>
      <w:b/>
      <w:bCs/>
    </w:rPr>
  </w:style>
  <w:style w:customStyle="1" w:styleId="AsuntodelcomentarioCar" w:type="character">
    <w:name w:val="Asunto del comentario Car"/>
    <w:basedOn w:val="TextocomentarioCar"/>
    <w:link w:val="Asuntodelcomentario"/>
    <w:uiPriority w:val="99"/>
    <w:semiHidden/>
    <w:rsid w:val="00D27ABD"/>
    <w:rPr>
      <w:b/>
      <w:bCs/>
      <w:sz w:val="20"/>
      <w:szCs w:val="20"/>
      <w:lang w:val="en-GB"/>
    </w:r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Fecha" w:type="paragraph">
    <w:name w:val="Date"/>
    <w:basedOn w:val="Normal"/>
    <w:next w:val="Normal"/>
    <w:link w:val="FechaCar"/>
    <w:uiPriority w:val="99"/>
    <w:semiHidden/>
    <w:rsid w:val="00D27ABD"/>
  </w:style>
  <w:style w:customStyle="1" w:styleId="FechaCar" w:type="character">
    <w:name w:val="Fecha Car"/>
    <w:basedOn w:val="Fuentedeprrafopredeter"/>
    <w:link w:val="Fecha"/>
    <w:uiPriority w:val="99"/>
    <w:semiHidden/>
    <w:rsid w:val="00D27ABD"/>
    <w:rPr>
      <w:lang w:val="en-GB"/>
    </w:rPr>
  </w:style>
  <w:style w:styleId="Mapadeldocumento" w:type="paragraph">
    <w:name w:val="Document Map"/>
    <w:basedOn w:val="Normal"/>
    <w:link w:val="MapadeldocumentoCar"/>
    <w:uiPriority w:val="99"/>
    <w:semiHidden/>
    <w:rsid w:val="00D27ABD"/>
    <w:pPr>
      <w:spacing w:line="240" w:lineRule="auto"/>
    </w:pPr>
    <w:rPr>
      <w:rFonts w:ascii="Segoe UI" w:cs="Segoe UI" w:hAnsi="Segoe UI"/>
      <w:sz w:val="16"/>
      <w:szCs w:val="16"/>
    </w:rPr>
  </w:style>
  <w:style w:customStyle="1" w:styleId="MapadeldocumentoCar" w:type="character">
    <w:name w:val="Mapa del documento Car"/>
    <w:basedOn w:val="Fuentedeprrafopredeter"/>
    <w:link w:val="Mapadeldocumento"/>
    <w:uiPriority w:val="99"/>
    <w:semiHidden/>
    <w:rsid w:val="00D27ABD"/>
    <w:rPr>
      <w:rFonts w:ascii="Segoe UI" w:cs="Segoe UI" w:hAnsi="Segoe UI"/>
      <w:sz w:val="16"/>
      <w:szCs w:val="16"/>
      <w:lang w:val="en-GB"/>
    </w:rPr>
  </w:style>
  <w:style w:styleId="Firmadecorreo" w:type="paragraph">
    <w:name w:val="E-mail Signature"/>
    <w:basedOn w:val="Normal"/>
    <w:link w:val="FirmadecorreoCar"/>
    <w:uiPriority w:val="99"/>
    <w:semiHidden/>
    <w:rsid w:val="00D27ABD"/>
    <w:pPr>
      <w:spacing w:line="240" w:lineRule="auto"/>
    </w:pPr>
  </w:style>
  <w:style w:customStyle="1" w:styleId="FirmadecorreoCar" w:type="character">
    <w:name w:val="Firma de correo Car"/>
    <w:basedOn w:val="Fuentedeprrafopredeter"/>
    <w:link w:val="Firmadecorreo"/>
    <w:uiPriority w:val="99"/>
    <w:semiHidden/>
    <w:rsid w:val="00D27ABD"/>
    <w:rPr>
      <w:lang w:val="en-GB"/>
    </w:rPr>
  </w:style>
  <w:style w:styleId="nfasis" w:type="character">
    <w:name w:val="Emphasis"/>
    <w:basedOn w:val="Fuentedeprrafopredeter"/>
    <w:uiPriority w:val="19"/>
    <w:semiHidden/>
    <w:rsid w:val="00D27ABD"/>
    <w:rPr>
      <w:i/>
      <w:iCs/>
    </w:rPr>
  </w:style>
  <w:style w:styleId="Direccinsobre" w:type="paragraph">
    <w:name w:val="envelope address"/>
    <w:basedOn w:val="Normal"/>
    <w:uiPriority w:val="99"/>
    <w:semiHidden/>
    <w:rsid w:val="00D27ABD"/>
    <w:pPr>
      <w:framePr w:h="1980" w:hAnchor="page" w:hRule="exact" w:hSpace="141" w:w="7920" w:wrap="auto" w:xAlign="center" w:yAlign="bottom"/>
      <w:spacing w:line="240" w:lineRule="auto"/>
      <w:ind w:left="2880"/>
    </w:pPr>
    <w:rPr>
      <w:rFonts w:asciiTheme="majorHAnsi" w:cstheme="majorBidi" w:eastAsiaTheme="majorEastAsia" w:hAnsiTheme="majorHAnsi"/>
      <w:sz w:val="24"/>
      <w:szCs w:val="24"/>
    </w:rPr>
  </w:style>
  <w:style w:styleId="Remitedesobre" w:type="paragraph">
    <w:name w:val="envelope return"/>
    <w:basedOn w:val="Normal"/>
    <w:uiPriority w:val="99"/>
    <w:semiHidden/>
    <w:rsid w:val="00D27ABD"/>
    <w:pPr>
      <w:spacing w:line="240" w:lineRule="auto"/>
    </w:pPr>
    <w:rPr>
      <w:rFonts w:asciiTheme="majorHAnsi" w:cstheme="majorBidi" w:eastAsiaTheme="majorEastAsia" w:hAnsiTheme="majorHAnsi"/>
    </w:rPr>
  </w:style>
  <w:style w:styleId="Hipervnculovisitado" w:type="character">
    <w:name w:val="FollowedHyperlink"/>
    <w:basedOn w:val="Fuentedeprrafopredeter"/>
    <w:uiPriority w:val="21"/>
    <w:semiHidden/>
    <w:rsid w:val="00D27ABD"/>
    <w:rPr>
      <w:color w:themeColor="followedHyperlink" w:val="800080"/>
      <w:u w:val="single"/>
    </w:rPr>
  </w:style>
  <w:style w:styleId="Refdenotaalpie" w:type="character">
    <w:name w:val="footnote reference"/>
    <w:basedOn w:val="Fuentedeprrafopredeter"/>
    <w:uiPriority w:val="21"/>
    <w:semiHidden/>
    <w:rsid w:val="00D27ABD"/>
    <w:rPr>
      <w:vertAlign w:val="superscript"/>
    </w:r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themeTint="99" w:val="single"/>
        </w:tcBorders>
      </w:tcPr>
    </w:tblStylePr>
    <w:tblStylePr w:type="lastRow">
      <w:rPr>
        <w:b/>
        <w:bCs/>
      </w:rPr>
      <w:tblPr/>
      <w:tcPr>
        <w:tcBorders>
          <w:top w:color="53D4FF" w:space="0" w:sz="2" w:themeColor="accent1" w:themeTint="99" w:val="double"/>
        </w:tcBorders>
      </w:tcPr>
    </w:tblStylePr>
    <w:tblStylePr w:type="firstCol">
      <w:rPr>
        <w:b/>
        <w:bCs/>
      </w:rPr>
    </w:tblStylePr>
    <w:tblStylePr w:type="lastCol">
      <w:rPr>
        <w:b/>
        <w:bCs/>
      </w:r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themeTint="99" w:val="single"/>
        </w:tcBorders>
      </w:tcPr>
    </w:tblStylePr>
    <w:tblStylePr w:type="lastRow">
      <w:rPr>
        <w:b/>
        <w:bCs/>
      </w:rPr>
      <w:tblPr/>
      <w:tcPr>
        <w:tcBorders>
          <w:top w:color="44FFEB" w:space="0" w:sz="2" w:themeColor="accent2" w:themeTint="99" w:val="double"/>
        </w:tcBorders>
      </w:tcPr>
    </w:tblStylePr>
    <w:tblStylePr w:type="firstCol">
      <w:rPr>
        <w:b/>
        <w:bCs/>
      </w:rPr>
    </w:tblStylePr>
    <w:tblStylePr w:type="lastCol">
      <w:rPr>
        <w:b/>
        <w:bCs/>
      </w:r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themeTint="99" w:val="single"/>
        </w:tcBorders>
      </w:tcPr>
    </w:tblStylePr>
    <w:tblStylePr w:type="lastRow">
      <w:rPr>
        <w:b/>
        <w:bCs/>
      </w:rPr>
      <w:tblPr/>
      <w:tcPr>
        <w:tcBorders>
          <w:top w:color="EB8783" w:space="0" w:sz="2" w:themeColor="accent3" w:themeTint="99" w:val="double"/>
        </w:tcBorders>
      </w:tcPr>
    </w:tblStylePr>
    <w:tblStylePr w:type="firstCol">
      <w:rPr>
        <w:b/>
        <w:bCs/>
      </w:rPr>
    </w:tblStylePr>
    <w:tblStylePr w:type="lastCol">
      <w:rPr>
        <w:b/>
        <w:bCs/>
      </w:r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themeTint="99" w:val="single"/>
        </w:tcBorders>
      </w:tcPr>
    </w:tblStylePr>
    <w:tblStylePr w:type="lastRow">
      <w:rPr>
        <w:b/>
        <w:bCs/>
      </w:rPr>
      <w:tblPr/>
      <w:tcPr>
        <w:tcBorders>
          <w:top w:color="E5E6E3" w:space="0" w:sz="2" w:themeColor="accent4" w:themeTint="99" w:val="double"/>
        </w:tcBorders>
      </w:tcPr>
    </w:tblStylePr>
    <w:tblStylePr w:type="firstCol">
      <w:rPr>
        <w:b/>
        <w:bCs/>
      </w:rPr>
    </w:tblStylePr>
    <w:tblStylePr w:type="lastCol">
      <w:rPr>
        <w:b/>
        <w:bCs/>
      </w:r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themeTint="99" w:val="single"/>
        </w:tcBorders>
      </w:tcPr>
    </w:tblStylePr>
    <w:tblStylePr w:type="lastRow">
      <w:rPr>
        <w:b/>
        <w:bCs/>
      </w:rPr>
      <w:tblPr/>
      <w:tcPr>
        <w:tcBorders>
          <w:top w:color="B4CED2" w:space="0" w:sz="2" w:themeColor="accent5" w:themeTint="99" w:val="double"/>
        </w:tcBorders>
      </w:tcPr>
    </w:tblStylePr>
    <w:tblStylePr w:type="firstCol">
      <w:rPr>
        <w:b/>
        <w:bCs/>
      </w:rPr>
    </w:tblStylePr>
    <w:tblStylePr w:type="lastCol">
      <w:rPr>
        <w:b/>
        <w:bCs/>
      </w:r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themeTint="99" w:val="single"/>
        </w:tcBorders>
      </w:tcPr>
    </w:tblStylePr>
    <w:tblStylePr w:type="lastRow">
      <w:rPr>
        <w:b/>
        <w:bCs/>
      </w:rPr>
      <w:tblPr/>
      <w:tcPr>
        <w:tcBorders>
          <w:top w:color="F1FF39" w:space="0" w:sz="2" w:themeColor="accent6" w:themeTint="99" w:val="double"/>
        </w:tcBorders>
      </w:tcPr>
    </w:tblStylePr>
    <w:tblStylePr w:type="firstCol">
      <w:rPr>
        <w:b/>
        <w:bCs/>
      </w:rPr>
    </w:tblStylePr>
    <w:tblStylePr w:type="lastCol">
      <w:rPr>
        <w:b/>
        <w:bCs/>
      </w:r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themeTint="99" w:val="single"/>
          <w:insideH w:val="nil"/>
          <w:insideV w:val="nil"/>
        </w:tcBorders>
        <w:shd w:color="auto" w:fill="FFFFFF" w:themeFill="background1" w:val="clear"/>
      </w:tcPr>
    </w:tblStylePr>
    <w:tblStylePr w:type="lastRow">
      <w:rPr>
        <w:b/>
        <w:bCs/>
      </w:rPr>
      <w:tblPr/>
      <w:tcPr>
        <w:tcBorders>
          <w:top w:color="53D4FF" w:space="0" w:sz="2" w:themeColor="accen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themeTint="99" w:val="single"/>
          <w:insideH w:val="nil"/>
          <w:insideV w:val="nil"/>
        </w:tcBorders>
        <w:shd w:color="auto" w:fill="FFFFFF" w:themeFill="background1" w:val="clear"/>
      </w:tcPr>
    </w:tblStylePr>
    <w:tblStylePr w:type="lastRow">
      <w:rPr>
        <w:b/>
        <w:bCs/>
      </w:rPr>
      <w:tblPr/>
      <w:tcPr>
        <w:tcBorders>
          <w:top w:color="44FFEB" w:space="0" w:sz="2" w:themeColor="accent2"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themeTint="99" w:val="single"/>
          <w:insideH w:val="nil"/>
          <w:insideV w:val="nil"/>
        </w:tcBorders>
        <w:shd w:color="auto" w:fill="FFFFFF" w:themeFill="background1" w:val="clear"/>
      </w:tcPr>
    </w:tblStylePr>
    <w:tblStylePr w:type="lastRow">
      <w:rPr>
        <w:b/>
        <w:bCs/>
      </w:rPr>
      <w:tblPr/>
      <w:tcPr>
        <w:tcBorders>
          <w:top w:color="EB8783" w:space="0" w:sz="2" w:themeColor="accent3"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themeTint="99" w:val="single"/>
          <w:insideH w:val="nil"/>
          <w:insideV w:val="nil"/>
        </w:tcBorders>
        <w:shd w:color="auto" w:fill="FFFFFF" w:themeFill="background1" w:val="clear"/>
      </w:tcPr>
    </w:tblStylePr>
    <w:tblStylePr w:type="lastRow">
      <w:rPr>
        <w:b/>
        <w:bCs/>
      </w:rPr>
      <w:tblPr/>
      <w:tcPr>
        <w:tcBorders>
          <w:top w:color="E5E6E3"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themeTint="99" w:val="single"/>
          <w:insideH w:val="nil"/>
          <w:insideV w:val="nil"/>
        </w:tcBorders>
        <w:shd w:color="auto" w:fill="FFFFFF" w:themeFill="background1" w:val="clear"/>
      </w:tcPr>
    </w:tblStylePr>
    <w:tblStylePr w:type="lastRow">
      <w:rPr>
        <w:b/>
        <w:bCs/>
      </w:rPr>
      <w:tblPr/>
      <w:tcPr>
        <w:tcBorders>
          <w:top w:color="B4CED2" w:space="0" w:sz="2" w:themeColor="accent5"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themeTint="99" w:val="single"/>
          <w:insideH w:val="nil"/>
          <w:insideV w:val="nil"/>
        </w:tcBorders>
        <w:shd w:color="auto" w:fill="FFFFFF" w:themeFill="background1" w:val="clear"/>
      </w:tcPr>
    </w:tblStylePr>
    <w:tblStylePr w:type="lastRow">
      <w:rPr>
        <w:b/>
        <w:bCs/>
      </w:rPr>
      <w:tblPr/>
      <w:tcPr>
        <w:tcBorders>
          <w:top w:color="F1FF39" w:space="0" w:sz="2" w:themeColor="accent6"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themeTint="99" w:val="single"/>
        </w:tcBorders>
      </w:tcPr>
    </w:tblStylePr>
    <w:tblStylePr w:type="nwCell">
      <w:tblPr/>
      <w:tcPr>
        <w:tcBorders>
          <w:bottom w:color="53D4FF" w:space="0" w:sz="4" w:themeColor="accent1" w:themeTint="99" w:val="single"/>
        </w:tcBorders>
      </w:tcPr>
    </w:tblStylePr>
    <w:tblStylePr w:type="seCell">
      <w:tblPr/>
      <w:tcPr>
        <w:tcBorders>
          <w:top w:color="53D4FF" w:space="0" w:sz="4" w:themeColor="accent1" w:themeTint="99" w:val="single"/>
        </w:tcBorders>
      </w:tcPr>
    </w:tblStylePr>
    <w:tblStylePr w:type="swCell">
      <w:tblPr/>
      <w:tcPr>
        <w:tcBorders>
          <w:top w:color="53D4FF" w:space="0" w:sz="4" w:themeColor="accent1" w:themeTint="99"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themeTint="99" w:val="single"/>
        </w:tcBorders>
      </w:tcPr>
    </w:tblStylePr>
    <w:tblStylePr w:type="nwCell">
      <w:tblPr/>
      <w:tcPr>
        <w:tcBorders>
          <w:bottom w:color="44FFEB" w:space="0" w:sz="4" w:themeColor="accent2" w:themeTint="99" w:val="single"/>
        </w:tcBorders>
      </w:tcPr>
    </w:tblStylePr>
    <w:tblStylePr w:type="seCell">
      <w:tblPr/>
      <w:tcPr>
        <w:tcBorders>
          <w:top w:color="44FFEB" w:space="0" w:sz="4" w:themeColor="accent2" w:themeTint="99" w:val="single"/>
        </w:tcBorders>
      </w:tcPr>
    </w:tblStylePr>
    <w:tblStylePr w:type="swCell">
      <w:tblPr/>
      <w:tcPr>
        <w:tcBorders>
          <w:top w:color="44FFEB" w:space="0" w:sz="4" w:themeColor="accent2" w:themeTint="99"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themeTint="99" w:val="single"/>
        </w:tcBorders>
      </w:tcPr>
    </w:tblStylePr>
    <w:tblStylePr w:type="nwCell">
      <w:tblPr/>
      <w:tcPr>
        <w:tcBorders>
          <w:bottom w:color="EB8783" w:space="0" w:sz="4" w:themeColor="accent3" w:themeTint="99" w:val="single"/>
        </w:tcBorders>
      </w:tcPr>
    </w:tblStylePr>
    <w:tblStylePr w:type="seCell">
      <w:tblPr/>
      <w:tcPr>
        <w:tcBorders>
          <w:top w:color="EB8783" w:space="0" w:sz="4" w:themeColor="accent3" w:themeTint="99" w:val="single"/>
        </w:tcBorders>
      </w:tcPr>
    </w:tblStylePr>
    <w:tblStylePr w:type="swCell">
      <w:tblPr/>
      <w:tcPr>
        <w:tcBorders>
          <w:top w:color="EB8783" w:space="0" w:sz="4" w:themeColor="accent3" w:themeTint="99"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themeTint="99" w:val="single"/>
        </w:tcBorders>
      </w:tcPr>
    </w:tblStylePr>
    <w:tblStylePr w:type="nwCell">
      <w:tblPr/>
      <w:tcPr>
        <w:tcBorders>
          <w:bottom w:color="E5E6E3" w:space="0" w:sz="4" w:themeColor="accent4" w:themeTint="99" w:val="single"/>
        </w:tcBorders>
      </w:tcPr>
    </w:tblStylePr>
    <w:tblStylePr w:type="seCell">
      <w:tblPr/>
      <w:tcPr>
        <w:tcBorders>
          <w:top w:color="E5E6E3" w:space="0" w:sz="4" w:themeColor="accent4" w:themeTint="99" w:val="single"/>
        </w:tcBorders>
      </w:tcPr>
    </w:tblStylePr>
    <w:tblStylePr w:type="swCell">
      <w:tblPr/>
      <w:tcPr>
        <w:tcBorders>
          <w:top w:color="E5E6E3" w:space="0" w:sz="4" w:themeColor="accent4" w:themeTint="99"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themeTint="99" w:val="single"/>
        </w:tcBorders>
      </w:tcPr>
    </w:tblStylePr>
    <w:tblStylePr w:type="nwCell">
      <w:tblPr/>
      <w:tcPr>
        <w:tcBorders>
          <w:bottom w:color="B4CED2" w:space="0" w:sz="4" w:themeColor="accent5" w:themeTint="99" w:val="single"/>
        </w:tcBorders>
      </w:tcPr>
    </w:tblStylePr>
    <w:tblStylePr w:type="seCell">
      <w:tblPr/>
      <w:tcPr>
        <w:tcBorders>
          <w:top w:color="B4CED2" w:space="0" w:sz="4" w:themeColor="accent5" w:themeTint="99" w:val="single"/>
        </w:tcBorders>
      </w:tcPr>
    </w:tblStylePr>
    <w:tblStylePr w:type="swCell">
      <w:tblPr/>
      <w:tcPr>
        <w:tcBorders>
          <w:top w:color="B4CED2" w:space="0" w:sz="4" w:themeColor="accent5" w:themeTint="99"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themeTint="99" w:val="single"/>
        </w:tcBorders>
      </w:tcPr>
    </w:tblStylePr>
    <w:tblStylePr w:type="nwCell">
      <w:tblPr/>
      <w:tcPr>
        <w:tcBorders>
          <w:bottom w:color="F1FF39" w:space="0" w:sz="4" w:themeColor="accent6" w:themeTint="99" w:val="single"/>
        </w:tcBorders>
      </w:tcPr>
    </w:tblStylePr>
    <w:tblStylePr w:type="seCell">
      <w:tblPr/>
      <w:tcPr>
        <w:tcBorders>
          <w:top w:color="F1FF39" w:space="0" w:sz="4" w:themeColor="accent6" w:themeTint="99" w:val="single"/>
        </w:tcBorders>
      </w:tcPr>
    </w:tblStylePr>
    <w:tblStylePr w:type="swCell">
      <w:tblPr/>
      <w:tcPr>
        <w:tcBorders>
          <w:top w:color="F1FF39" w:space="0" w:sz="4" w:themeColor="accent6" w:themeTint="99"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themeTint="99" w:val="single"/>
        </w:tcBorders>
      </w:tcPr>
    </w:tblStylePr>
    <w:tblStylePr w:type="lastRow">
      <w:rPr>
        <w:b/>
        <w:bCs/>
      </w:rPr>
      <w:tblPr/>
      <w:tcPr>
        <w:tcBorders>
          <w:top w:color="53D4FF" w:space="0" w:sz="4" w:themeColor="accent1" w:themeTint="99"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themeTint="99" w:val="single"/>
        </w:tcBorders>
      </w:tcPr>
    </w:tblStylePr>
    <w:tblStylePr w:type="lastRow">
      <w:rPr>
        <w:b/>
        <w:bCs/>
      </w:rPr>
      <w:tblPr/>
      <w:tcPr>
        <w:tcBorders>
          <w:top w:color="44FFEB" w:space="0" w:sz="4" w:themeColor="accent2" w:themeTint="99"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themeTint="99" w:val="single"/>
        </w:tcBorders>
      </w:tcPr>
    </w:tblStylePr>
    <w:tblStylePr w:type="lastRow">
      <w:rPr>
        <w:b/>
        <w:bCs/>
      </w:rPr>
      <w:tblPr/>
      <w:tcPr>
        <w:tcBorders>
          <w:top w:color="EB8783" w:space="0" w:sz="4" w:themeColor="accent3" w:themeTint="99"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themeTint="99" w:val="single"/>
        </w:tcBorders>
      </w:tcPr>
    </w:tblStylePr>
    <w:tblStylePr w:type="lastRow">
      <w:rPr>
        <w:b/>
        <w:bCs/>
      </w:rPr>
      <w:tblPr/>
      <w:tcPr>
        <w:tcBorders>
          <w:top w:color="E5E6E3" w:space="0" w:sz="4" w:themeColor="accent4" w:themeTint="99"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themeTint="99" w:val="single"/>
        </w:tcBorders>
      </w:tcPr>
    </w:tblStylePr>
    <w:tblStylePr w:type="lastRow">
      <w:rPr>
        <w:b/>
        <w:bCs/>
      </w:rPr>
      <w:tblPr/>
      <w:tcPr>
        <w:tcBorders>
          <w:top w:color="B4CED2" w:space="0" w:sz="4" w:themeColor="accent5" w:themeTint="99"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themeTint="99" w:val="single"/>
        </w:tcBorders>
      </w:tcPr>
    </w:tblStylePr>
    <w:tblStylePr w:type="lastRow">
      <w:rPr>
        <w:b/>
        <w:bCs/>
      </w:rPr>
      <w:tblPr/>
      <w:tcPr>
        <w:tcBorders>
          <w:top w:color="F1FF39" w:space="0" w:sz="4" w:themeColor="accent6" w:themeTint="99"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themeTint="99" w:val="single"/>
        </w:tcBorders>
      </w:tcPr>
    </w:tblStylePr>
    <w:tblStylePr w:type="nwCell">
      <w:tblPr/>
      <w:tcPr>
        <w:tcBorders>
          <w:bottom w:color="53D4FF" w:space="0" w:sz="4" w:themeColor="accent1" w:themeTint="99" w:val="single"/>
        </w:tcBorders>
      </w:tcPr>
    </w:tblStylePr>
    <w:tblStylePr w:type="seCell">
      <w:tblPr/>
      <w:tcPr>
        <w:tcBorders>
          <w:top w:color="53D4FF" w:space="0" w:sz="4" w:themeColor="accent1" w:themeTint="99" w:val="single"/>
        </w:tcBorders>
      </w:tcPr>
    </w:tblStylePr>
    <w:tblStylePr w:type="swCell">
      <w:tblPr/>
      <w:tcPr>
        <w:tcBorders>
          <w:top w:color="53D4FF" w:space="0" w:sz="4" w:themeColor="accent1" w:themeTint="99"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themeTint="99" w:val="single"/>
        </w:tcBorders>
      </w:tcPr>
    </w:tblStylePr>
    <w:tblStylePr w:type="nwCell">
      <w:tblPr/>
      <w:tcPr>
        <w:tcBorders>
          <w:bottom w:color="44FFEB" w:space="0" w:sz="4" w:themeColor="accent2" w:themeTint="99" w:val="single"/>
        </w:tcBorders>
      </w:tcPr>
    </w:tblStylePr>
    <w:tblStylePr w:type="seCell">
      <w:tblPr/>
      <w:tcPr>
        <w:tcBorders>
          <w:top w:color="44FFEB" w:space="0" w:sz="4" w:themeColor="accent2" w:themeTint="99" w:val="single"/>
        </w:tcBorders>
      </w:tcPr>
    </w:tblStylePr>
    <w:tblStylePr w:type="swCell">
      <w:tblPr/>
      <w:tcPr>
        <w:tcBorders>
          <w:top w:color="44FFEB" w:space="0" w:sz="4" w:themeColor="accent2" w:themeTint="99"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themeTint="99" w:val="single"/>
        </w:tcBorders>
      </w:tcPr>
    </w:tblStylePr>
    <w:tblStylePr w:type="nwCell">
      <w:tblPr/>
      <w:tcPr>
        <w:tcBorders>
          <w:bottom w:color="EB8783" w:space="0" w:sz="4" w:themeColor="accent3" w:themeTint="99" w:val="single"/>
        </w:tcBorders>
      </w:tcPr>
    </w:tblStylePr>
    <w:tblStylePr w:type="seCell">
      <w:tblPr/>
      <w:tcPr>
        <w:tcBorders>
          <w:top w:color="EB8783" w:space="0" w:sz="4" w:themeColor="accent3" w:themeTint="99" w:val="single"/>
        </w:tcBorders>
      </w:tcPr>
    </w:tblStylePr>
    <w:tblStylePr w:type="swCell">
      <w:tblPr/>
      <w:tcPr>
        <w:tcBorders>
          <w:top w:color="EB8783" w:space="0" w:sz="4" w:themeColor="accent3" w:themeTint="99"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themeTint="99" w:val="single"/>
        </w:tcBorders>
      </w:tcPr>
    </w:tblStylePr>
    <w:tblStylePr w:type="nwCell">
      <w:tblPr/>
      <w:tcPr>
        <w:tcBorders>
          <w:bottom w:color="E5E6E3" w:space="0" w:sz="4" w:themeColor="accent4" w:themeTint="99" w:val="single"/>
        </w:tcBorders>
      </w:tcPr>
    </w:tblStylePr>
    <w:tblStylePr w:type="seCell">
      <w:tblPr/>
      <w:tcPr>
        <w:tcBorders>
          <w:top w:color="E5E6E3" w:space="0" w:sz="4" w:themeColor="accent4" w:themeTint="99" w:val="single"/>
        </w:tcBorders>
      </w:tcPr>
    </w:tblStylePr>
    <w:tblStylePr w:type="swCell">
      <w:tblPr/>
      <w:tcPr>
        <w:tcBorders>
          <w:top w:color="E5E6E3" w:space="0" w:sz="4" w:themeColor="accent4" w:themeTint="99"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themeTint="99" w:val="single"/>
        </w:tcBorders>
      </w:tcPr>
    </w:tblStylePr>
    <w:tblStylePr w:type="nwCell">
      <w:tblPr/>
      <w:tcPr>
        <w:tcBorders>
          <w:bottom w:color="B4CED2" w:space="0" w:sz="4" w:themeColor="accent5" w:themeTint="99" w:val="single"/>
        </w:tcBorders>
      </w:tcPr>
    </w:tblStylePr>
    <w:tblStylePr w:type="seCell">
      <w:tblPr/>
      <w:tcPr>
        <w:tcBorders>
          <w:top w:color="B4CED2" w:space="0" w:sz="4" w:themeColor="accent5" w:themeTint="99" w:val="single"/>
        </w:tcBorders>
      </w:tcPr>
    </w:tblStylePr>
    <w:tblStylePr w:type="swCell">
      <w:tblPr/>
      <w:tcPr>
        <w:tcBorders>
          <w:top w:color="B4CED2" w:space="0" w:sz="4" w:themeColor="accent5" w:themeTint="99"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themeTint="99" w:val="single"/>
        </w:tcBorders>
      </w:tcPr>
    </w:tblStylePr>
    <w:tblStylePr w:type="nwCell">
      <w:tblPr/>
      <w:tcPr>
        <w:tcBorders>
          <w:bottom w:color="F1FF39" w:space="0" w:sz="4" w:themeColor="accent6" w:themeTint="99" w:val="single"/>
        </w:tcBorders>
      </w:tcPr>
    </w:tblStylePr>
    <w:tblStylePr w:type="seCell">
      <w:tblPr/>
      <w:tcPr>
        <w:tcBorders>
          <w:top w:color="F1FF39" w:space="0" w:sz="4" w:themeColor="accent6" w:themeTint="99" w:val="single"/>
        </w:tcBorders>
      </w:tcPr>
    </w:tblStylePr>
    <w:tblStylePr w:type="swCell">
      <w:tblPr/>
      <w:tcPr>
        <w:tcBorders>
          <w:top w:color="F1FF39" w:space="0" w:sz="4" w:themeColor="accent6" w:themeTint="99" w:val="single"/>
        </w:tcBorders>
      </w:tcPr>
    </w:tblStylePr>
  </w:style>
  <w:style w:customStyle="1" w:styleId="Hashtag1" w:type="character">
    <w:name w:val="Hashtag1"/>
    <w:basedOn w:val="Fuentedeprrafopredeter"/>
    <w:uiPriority w:val="99"/>
    <w:semiHidden/>
    <w:unhideWhenUsed/>
    <w:rsid w:val="00D27ABD"/>
    <w:rPr>
      <w:color w:val="2B579A"/>
      <w:shd w:color="auto" w:fill="E1DFDD" w:val="clear"/>
    </w:rPr>
  </w:style>
  <w:style w:styleId="AcrnimoHTML" w:type="character">
    <w:name w:val="HTML Acronym"/>
    <w:basedOn w:val="Fuentedeprrafopredeter"/>
    <w:uiPriority w:val="99"/>
    <w:semiHidden/>
    <w:rsid w:val="00D27ABD"/>
  </w:style>
  <w:style w:styleId="DireccinHTML" w:type="paragraph">
    <w:name w:val="HTML Address"/>
    <w:basedOn w:val="Normal"/>
    <w:link w:val="DireccinHTMLCar"/>
    <w:uiPriority w:val="99"/>
    <w:semiHidden/>
    <w:rsid w:val="00D27ABD"/>
    <w:pPr>
      <w:spacing w:line="240" w:lineRule="auto"/>
    </w:pPr>
    <w:rPr>
      <w:i/>
      <w:iCs/>
    </w:rPr>
  </w:style>
  <w:style w:customStyle="1" w:styleId="DireccinHTMLCar" w:type="character">
    <w:name w:val="Dirección HTML Car"/>
    <w:basedOn w:val="Fuentedeprrafopredeter"/>
    <w:link w:val="DireccinHTML"/>
    <w:uiPriority w:val="99"/>
    <w:semiHidden/>
    <w:rsid w:val="00D27ABD"/>
    <w:rPr>
      <w:i/>
      <w:iCs/>
      <w:lang w:val="en-GB"/>
    </w:rPr>
  </w:style>
  <w:style w:styleId="CitaHTML" w:type="character">
    <w:name w:val="HTML Cite"/>
    <w:basedOn w:val="Fuentedeprrafopredeter"/>
    <w:uiPriority w:val="99"/>
    <w:semiHidden/>
    <w:rsid w:val="00D27ABD"/>
    <w:rPr>
      <w:i/>
      <w:iCs/>
    </w:rPr>
  </w:style>
  <w:style w:styleId="CdigoHTML" w:type="character">
    <w:name w:val="HTML Code"/>
    <w:basedOn w:val="Fuentedeprrafopredeter"/>
    <w:uiPriority w:val="99"/>
    <w:semiHidden/>
    <w:rsid w:val="00D27ABD"/>
    <w:rPr>
      <w:rFonts w:ascii="Consolas" w:hAnsi="Consolas"/>
      <w:sz w:val="20"/>
      <w:szCs w:val="20"/>
    </w:rPr>
  </w:style>
  <w:style w:styleId="DefinicinHTML" w:type="character">
    <w:name w:val="HTML Definition"/>
    <w:basedOn w:val="Fuentedeprrafopredeter"/>
    <w:uiPriority w:val="99"/>
    <w:semiHidden/>
    <w:rsid w:val="00D27ABD"/>
    <w:rPr>
      <w:i/>
      <w:iCs/>
    </w:rPr>
  </w:style>
  <w:style w:styleId="TecladoHTML" w:type="character">
    <w:name w:val="HTML Keyboard"/>
    <w:basedOn w:val="Fuentedeprrafopredeter"/>
    <w:uiPriority w:val="99"/>
    <w:semiHidden/>
    <w:rsid w:val="00D27ABD"/>
    <w:rPr>
      <w:rFonts w:ascii="Consolas" w:hAnsi="Consolas"/>
      <w:sz w:val="20"/>
      <w:szCs w:val="20"/>
    </w:rPr>
  </w:style>
  <w:style w:styleId="HTMLconformatoprevio" w:type="paragraph">
    <w:name w:val="HTML Preformatted"/>
    <w:basedOn w:val="Normal"/>
    <w:link w:val="HTMLconformatoprevioCar"/>
    <w:uiPriority w:val="99"/>
    <w:semiHidden/>
    <w:unhideWhenUsed/>
    <w:rsid w:val="00D27ABD"/>
    <w:pPr>
      <w:spacing w:line="240" w:lineRule="auto"/>
    </w:pPr>
    <w:rPr>
      <w:rFonts w:ascii="Consolas" w:hAnsi="Consolas"/>
    </w:rPr>
  </w:style>
  <w:style w:customStyle="1" w:styleId="HTMLconformatoprevioCar" w:type="character">
    <w:name w:val="HTML con formato previo Car"/>
    <w:basedOn w:val="Fuentedeprrafopredeter"/>
    <w:link w:val="HTMLconformatoprevio"/>
    <w:uiPriority w:val="99"/>
    <w:semiHidden/>
    <w:rsid w:val="00D27ABD"/>
    <w:rPr>
      <w:rFonts w:ascii="Consolas" w:hAnsi="Consolas"/>
      <w:sz w:val="20"/>
      <w:szCs w:val="20"/>
      <w:lang w:val="en-GB"/>
    </w:rPr>
  </w:style>
  <w:style w:styleId="EjemplodeHTML" w:type="character">
    <w:name w:val="HTML Sample"/>
    <w:basedOn w:val="Fuentedeprrafopredeter"/>
    <w:uiPriority w:val="99"/>
    <w:semiHidden/>
    <w:rsid w:val="00D27ABD"/>
    <w:rPr>
      <w:rFonts w:ascii="Consolas" w:hAnsi="Consolas"/>
      <w:sz w:val="24"/>
      <w:szCs w:val="24"/>
    </w:rPr>
  </w:style>
  <w:style w:styleId="MquinadeescribirHTML" w:type="character">
    <w:name w:val="HTML Typewriter"/>
    <w:basedOn w:val="Fuentedeprrafopredeter"/>
    <w:uiPriority w:val="99"/>
    <w:semiHidden/>
    <w:rsid w:val="00D27ABD"/>
    <w:rPr>
      <w:rFonts w:ascii="Consolas" w:hAnsi="Consolas"/>
      <w:sz w:val="20"/>
      <w:szCs w:val="20"/>
    </w:rPr>
  </w:style>
  <w:style w:styleId="VariableHTML" w:type="character">
    <w:name w:val="HTML Variable"/>
    <w:basedOn w:val="Fuentedeprrafopredeter"/>
    <w:uiPriority w:val="99"/>
    <w:semiHidden/>
    <w:rsid w:val="00D27ABD"/>
    <w:rPr>
      <w:i/>
      <w:iCs/>
    </w:rPr>
  </w:style>
  <w:style w:styleId="Hipervnculo" w:type="character">
    <w:name w:val="Hyperlink"/>
    <w:basedOn w:val="Fuentedeprrafopredeter"/>
    <w:uiPriority w:val="21"/>
    <w:semiHidden/>
    <w:rsid w:val="00D27ABD"/>
    <w:rPr>
      <w:color w:themeColor="hyperlink" w:val="0000FF"/>
      <w:u w:val="single"/>
    </w:rPr>
  </w:style>
  <w:style w:styleId="ndice1" w:type="paragraph">
    <w:name w:val="index 1"/>
    <w:basedOn w:val="Normal"/>
    <w:next w:val="Normal"/>
    <w:autoRedefine/>
    <w:uiPriority w:val="99"/>
    <w:semiHidden/>
    <w:rsid w:val="00D27ABD"/>
    <w:pPr>
      <w:spacing w:line="240" w:lineRule="auto"/>
      <w:ind w:hanging="180" w:left="180"/>
    </w:pPr>
  </w:style>
  <w:style w:styleId="ndice2" w:type="paragraph">
    <w:name w:val="index 2"/>
    <w:basedOn w:val="Normal"/>
    <w:next w:val="Normal"/>
    <w:autoRedefine/>
    <w:uiPriority w:val="99"/>
    <w:semiHidden/>
    <w:rsid w:val="00D27ABD"/>
    <w:pPr>
      <w:spacing w:line="240" w:lineRule="auto"/>
      <w:ind w:hanging="180" w:left="360"/>
    </w:pPr>
  </w:style>
  <w:style w:styleId="ndice3" w:type="paragraph">
    <w:name w:val="index 3"/>
    <w:basedOn w:val="Normal"/>
    <w:next w:val="Normal"/>
    <w:autoRedefine/>
    <w:uiPriority w:val="99"/>
    <w:semiHidden/>
    <w:rsid w:val="00D27ABD"/>
    <w:pPr>
      <w:spacing w:line="240" w:lineRule="auto"/>
      <w:ind w:hanging="180" w:left="540"/>
    </w:pPr>
  </w:style>
  <w:style w:styleId="ndice4" w:type="paragraph">
    <w:name w:val="index 4"/>
    <w:basedOn w:val="Normal"/>
    <w:next w:val="Normal"/>
    <w:autoRedefine/>
    <w:uiPriority w:val="99"/>
    <w:semiHidden/>
    <w:rsid w:val="00D27ABD"/>
    <w:pPr>
      <w:spacing w:line="240" w:lineRule="auto"/>
      <w:ind w:hanging="180" w:left="720"/>
    </w:pPr>
  </w:style>
  <w:style w:styleId="ndice5" w:type="paragraph">
    <w:name w:val="index 5"/>
    <w:basedOn w:val="Normal"/>
    <w:next w:val="Normal"/>
    <w:autoRedefine/>
    <w:uiPriority w:val="99"/>
    <w:semiHidden/>
    <w:rsid w:val="00D27ABD"/>
    <w:pPr>
      <w:spacing w:line="240" w:lineRule="auto"/>
      <w:ind w:hanging="180" w:left="900"/>
    </w:pPr>
  </w:style>
  <w:style w:styleId="ndice6" w:type="paragraph">
    <w:name w:val="index 6"/>
    <w:basedOn w:val="Normal"/>
    <w:next w:val="Normal"/>
    <w:autoRedefine/>
    <w:uiPriority w:val="99"/>
    <w:semiHidden/>
    <w:rsid w:val="00D27ABD"/>
    <w:pPr>
      <w:spacing w:line="240" w:lineRule="auto"/>
      <w:ind w:hanging="180" w:left="1080"/>
    </w:pPr>
  </w:style>
  <w:style w:styleId="ndice7" w:type="paragraph">
    <w:name w:val="index 7"/>
    <w:basedOn w:val="Normal"/>
    <w:next w:val="Normal"/>
    <w:autoRedefine/>
    <w:uiPriority w:val="99"/>
    <w:semiHidden/>
    <w:rsid w:val="00D27ABD"/>
    <w:pPr>
      <w:spacing w:line="240" w:lineRule="auto"/>
      <w:ind w:hanging="180" w:left="1260"/>
    </w:pPr>
  </w:style>
  <w:style w:styleId="ndice8" w:type="paragraph">
    <w:name w:val="index 8"/>
    <w:basedOn w:val="Normal"/>
    <w:next w:val="Normal"/>
    <w:autoRedefine/>
    <w:uiPriority w:val="99"/>
    <w:semiHidden/>
    <w:rsid w:val="00D27ABD"/>
    <w:pPr>
      <w:spacing w:line="240" w:lineRule="auto"/>
      <w:ind w:hanging="180" w:left="1440"/>
    </w:pPr>
  </w:style>
  <w:style w:styleId="ndice9" w:type="paragraph">
    <w:name w:val="index 9"/>
    <w:basedOn w:val="Normal"/>
    <w:next w:val="Normal"/>
    <w:autoRedefine/>
    <w:uiPriority w:val="99"/>
    <w:semiHidden/>
    <w:rsid w:val="00D27ABD"/>
    <w:pPr>
      <w:spacing w:line="240" w:lineRule="auto"/>
      <w:ind w:hanging="180" w:left="1620"/>
    </w:pPr>
  </w:style>
  <w:style w:styleId="Ttulodendice" w:type="paragraph">
    <w:name w:val="index heading"/>
    <w:basedOn w:val="Normal"/>
    <w:next w:val="ndice1"/>
    <w:uiPriority w:val="99"/>
    <w:semiHidden/>
    <w:rsid w:val="00D27ABD"/>
    <w:rPr>
      <w:rFonts w:asciiTheme="majorHAnsi" w:cstheme="majorBidi" w:eastAsiaTheme="majorEastAsia" w:hAnsiTheme="majorHAnsi"/>
      <w:b/>
      <w:bCs/>
    </w:r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StylePr>
    <w:tblStylePr w:type="lastCol">
      <w:rPr>
        <w:b/>
        <w:bCs/>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StylePr>
    <w:tblStylePr w:type="lastCol">
      <w:rPr>
        <w:b/>
        <w:bCs/>
      </w:r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StylePr>
    <w:tblStylePr w:type="lastCol">
      <w:rPr>
        <w:b/>
        <w:bCs/>
      </w:r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StylePr>
    <w:tblStylePr w:type="lastCol">
      <w:rPr>
        <w:b/>
        <w:bCs/>
      </w:r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StylePr>
    <w:tblStylePr w:type="lastCol">
      <w:rPr>
        <w:b/>
        <w:bCs/>
      </w:r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StylePr>
    <w:tblStylePr w:type="lastCol">
      <w:rPr>
        <w:b/>
        <w:bCs/>
      </w:r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StylePr>
    <w:tblStylePr w:type="lastCol">
      <w:rPr>
        <w:b/>
        <w:bCs/>
      </w:r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Nmerodelnea" w:type="character">
    <w:name w:val="line number"/>
    <w:basedOn w:val="Fuentedeprrafopredeter"/>
    <w:uiPriority w:val="99"/>
    <w:semiHidden/>
    <w:rsid w:val="00D27ABD"/>
  </w:style>
  <w:style w:styleId="Lista" w:type="paragraph">
    <w:name w:val="List"/>
    <w:basedOn w:val="Normal"/>
    <w:uiPriority w:val="99"/>
    <w:semiHidden/>
    <w:rsid w:val="00D27ABD"/>
    <w:pPr>
      <w:ind w:hanging="283" w:left="283"/>
      <w:contextualSpacing/>
    </w:pPr>
  </w:style>
  <w:style w:styleId="Lista2" w:type="paragraph">
    <w:name w:val="List 2"/>
    <w:basedOn w:val="Normal"/>
    <w:uiPriority w:val="99"/>
    <w:semiHidden/>
    <w:rsid w:val="00D27ABD"/>
    <w:pPr>
      <w:ind w:hanging="283" w:left="566"/>
      <w:contextualSpacing/>
    </w:pPr>
  </w:style>
  <w:style w:styleId="Lista3" w:type="paragraph">
    <w:name w:val="List 3"/>
    <w:basedOn w:val="Normal"/>
    <w:uiPriority w:val="99"/>
    <w:semiHidden/>
    <w:rsid w:val="00D27ABD"/>
    <w:pPr>
      <w:ind w:hanging="283" w:left="849"/>
      <w:contextualSpacing/>
    </w:pPr>
  </w:style>
  <w:style w:styleId="Lista4" w:type="paragraph">
    <w:name w:val="List 4"/>
    <w:basedOn w:val="Normal"/>
    <w:uiPriority w:val="99"/>
    <w:semiHidden/>
    <w:rsid w:val="00D27ABD"/>
    <w:pPr>
      <w:ind w:hanging="283" w:left="1132"/>
      <w:contextualSpacing/>
    </w:pPr>
  </w:style>
  <w:style w:styleId="Lista5" w:type="paragraph">
    <w:name w:val="List 5"/>
    <w:basedOn w:val="Normal"/>
    <w:uiPriority w:val="99"/>
    <w:semiHidden/>
    <w:rsid w:val="00D27ABD"/>
    <w:pPr>
      <w:ind w:hanging="283" w:left="1415"/>
      <w:contextualSpacing/>
    </w:pPr>
  </w:style>
  <w:style w:styleId="Listaconvietas2" w:type="paragraph">
    <w:name w:val="List Bullet 2"/>
    <w:basedOn w:val="Normal"/>
    <w:uiPriority w:val="99"/>
    <w:semiHidden/>
    <w:rsid w:val="00D27ABD"/>
    <w:pPr>
      <w:numPr>
        <w:numId w:val="2"/>
      </w:numPr>
      <w:contextualSpacing/>
    </w:pPr>
  </w:style>
  <w:style w:styleId="Listaconvietas3" w:type="paragraph">
    <w:name w:val="List Bullet 3"/>
    <w:basedOn w:val="Normal"/>
    <w:uiPriority w:val="99"/>
    <w:semiHidden/>
    <w:rsid w:val="00D27ABD"/>
    <w:pPr>
      <w:numPr>
        <w:numId w:val="3"/>
      </w:numPr>
      <w:contextualSpacing/>
    </w:pPr>
  </w:style>
  <w:style w:styleId="Listaconvietas4" w:type="paragraph">
    <w:name w:val="List Bullet 4"/>
    <w:basedOn w:val="Normal"/>
    <w:uiPriority w:val="99"/>
    <w:semiHidden/>
    <w:rsid w:val="00D27ABD"/>
    <w:pPr>
      <w:numPr>
        <w:numId w:val="4"/>
      </w:numPr>
      <w:contextualSpacing/>
    </w:pPr>
  </w:style>
  <w:style w:styleId="Listaconvietas5" w:type="paragraph">
    <w:name w:val="List Bullet 5"/>
    <w:basedOn w:val="Normal"/>
    <w:uiPriority w:val="99"/>
    <w:semiHidden/>
    <w:rsid w:val="00D27ABD"/>
    <w:pPr>
      <w:numPr>
        <w:numId w:val="5"/>
      </w:numPr>
      <w:contextualSpacing/>
    </w:pPr>
  </w:style>
  <w:style w:styleId="Continuarlista" w:type="paragraph">
    <w:name w:val="List Continue"/>
    <w:basedOn w:val="Normal"/>
    <w:uiPriority w:val="99"/>
    <w:semiHidden/>
    <w:rsid w:val="00D27ABD"/>
    <w:pPr>
      <w:ind w:left="283"/>
      <w:contextualSpacing/>
    </w:pPr>
  </w:style>
  <w:style w:styleId="Continuarlista2" w:type="paragraph">
    <w:name w:val="List Continue 2"/>
    <w:basedOn w:val="Normal"/>
    <w:uiPriority w:val="99"/>
    <w:semiHidden/>
    <w:rsid w:val="00D27ABD"/>
    <w:pPr>
      <w:ind w:left="566"/>
      <w:contextualSpacing/>
    </w:pPr>
  </w:style>
  <w:style w:styleId="Continuarlista3" w:type="paragraph">
    <w:name w:val="List Continue 3"/>
    <w:basedOn w:val="Normal"/>
    <w:uiPriority w:val="99"/>
    <w:semiHidden/>
    <w:rsid w:val="00D27ABD"/>
    <w:pPr>
      <w:ind w:left="849"/>
      <w:contextualSpacing/>
    </w:pPr>
  </w:style>
  <w:style w:styleId="Continuarlista4" w:type="paragraph">
    <w:name w:val="List Continue 4"/>
    <w:basedOn w:val="Normal"/>
    <w:uiPriority w:val="99"/>
    <w:semiHidden/>
    <w:rsid w:val="00D27ABD"/>
    <w:pPr>
      <w:ind w:left="1132"/>
      <w:contextualSpacing/>
    </w:pPr>
  </w:style>
  <w:style w:styleId="Continuarlista5" w:type="paragraph">
    <w:name w:val="List Continue 5"/>
    <w:basedOn w:val="Normal"/>
    <w:uiPriority w:val="99"/>
    <w:semiHidden/>
    <w:rsid w:val="00D27ABD"/>
    <w:pPr>
      <w:ind w:left="1415"/>
      <w:contextualSpacing/>
    </w:pPr>
  </w:style>
  <w:style w:styleId="Listaconnmeros2" w:type="paragraph">
    <w:name w:val="List Number 2"/>
    <w:basedOn w:val="Normal"/>
    <w:uiPriority w:val="99"/>
    <w:semiHidden/>
    <w:rsid w:val="00D27ABD"/>
    <w:pPr>
      <w:numPr>
        <w:numId w:val="7"/>
      </w:numPr>
      <w:tabs>
        <w:tab w:pos="643" w:val="clear"/>
        <w:tab w:pos="360" w:val="num"/>
      </w:tabs>
      <w:ind w:firstLine="0" w:left="0"/>
      <w:contextualSpacing/>
    </w:pPr>
  </w:style>
  <w:style w:styleId="Listaconnmeros3" w:type="paragraph">
    <w:name w:val="List Number 3"/>
    <w:basedOn w:val="Normal"/>
    <w:uiPriority w:val="99"/>
    <w:semiHidden/>
    <w:rsid w:val="00D27ABD"/>
    <w:pPr>
      <w:numPr>
        <w:numId w:val="8"/>
      </w:numPr>
      <w:tabs>
        <w:tab w:pos="926" w:val="clear"/>
        <w:tab w:pos="360" w:val="num"/>
      </w:tabs>
      <w:ind w:firstLine="0" w:left="0"/>
      <w:contextualSpacing/>
    </w:pPr>
  </w:style>
  <w:style w:styleId="Listaconnmeros4" w:type="paragraph">
    <w:name w:val="List Number 4"/>
    <w:basedOn w:val="Normal"/>
    <w:uiPriority w:val="99"/>
    <w:semiHidden/>
    <w:rsid w:val="00D27ABD"/>
    <w:pPr>
      <w:numPr>
        <w:numId w:val="9"/>
      </w:numPr>
      <w:contextualSpacing/>
    </w:pPr>
  </w:style>
  <w:style w:styleId="Listaconnmeros5" w:type="paragraph">
    <w:name w:val="List Number 5"/>
    <w:basedOn w:val="Normal"/>
    <w:uiPriority w:val="99"/>
    <w:semiHidden/>
    <w:rsid w:val="00D27ABD"/>
    <w:pPr>
      <w:numPr>
        <w:numId w:val="10"/>
      </w:numPr>
      <w:contextualSpacing/>
    </w:pPr>
  </w:style>
  <w:style w:styleId="Prrafodelista" w:type="paragraph">
    <w:name w:val="List Paragraph"/>
    <w:basedOn w:val="Normal"/>
    <w:uiPriority w:val="34"/>
    <w:qFormat/>
    <w:rsid w:val="00D27ABD"/>
    <w:pPr>
      <w:ind w:left="720"/>
      <w:contextualSpacing/>
    </w:p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themeTint="99" w:val="single"/>
        </w:tcBorders>
      </w:tcPr>
    </w:tblStylePr>
    <w:tblStylePr w:type="lastRow">
      <w:rPr>
        <w:b/>
        <w:bCs/>
      </w:rPr>
      <w:tblPr/>
      <w:tcPr>
        <w:tcBorders>
          <w:top w:color="53D4FF" w:space="0" w:sz="4" w:themeColor="accent1" w:themeTint="99" w:val="sing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themeTint="99" w:val="single"/>
        </w:tcBorders>
      </w:tcPr>
    </w:tblStylePr>
    <w:tblStylePr w:type="lastRow">
      <w:rPr>
        <w:b/>
        <w:bCs/>
      </w:rPr>
      <w:tblPr/>
      <w:tcPr>
        <w:tcBorders>
          <w:top w:color="44FFEB" w:space="0" w:sz="4" w:themeColor="accent2" w:themeTint="99" w:val="sing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themeTint="99" w:val="single"/>
        </w:tcBorders>
      </w:tcPr>
    </w:tblStylePr>
    <w:tblStylePr w:type="lastRow">
      <w:rPr>
        <w:b/>
        <w:bCs/>
      </w:rPr>
      <w:tblPr/>
      <w:tcPr>
        <w:tcBorders>
          <w:top w:color="EB8783" w:space="0" w:sz="4" w:themeColor="accent3" w:themeTint="99" w:val="sing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themeTint="99" w:val="single"/>
        </w:tcBorders>
      </w:tcPr>
    </w:tblStylePr>
    <w:tblStylePr w:type="lastRow">
      <w:rPr>
        <w:b/>
        <w:bCs/>
      </w:rPr>
      <w:tblPr/>
      <w:tcPr>
        <w:tcBorders>
          <w:top w:color="E5E6E3" w:space="0" w:sz="4" w:themeColor="accent4" w:themeTint="99" w:val="sing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themeTint="99" w:val="single"/>
        </w:tcBorders>
      </w:tcPr>
    </w:tblStylePr>
    <w:tblStylePr w:type="lastRow">
      <w:rPr>
        <w:b/>
        <w:bCs/>
      </w:rPr>
      <w:tblPr/>
      <w:tcPr>
        <w:tcBorders>
          <w:top w:color="B4CED2" w:space="0" w:sz="4" w:themeColor="accent5" w:themeTint="99" w:val="sing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themeTint="99" w:val="single"/>
        </w:tcBorders>
      </w:tcPr>
    </w:tblStylePr>
    <w:tblStylePr w:type="lastRow">
      <w:rPr>
        <w:b/>
        <w:bCs/>
      </w:rPr>
      <w:tblPr/>
      <w:tcPr>
        <w:tcBorders>
          <w:top w:color="F1FF39" w:space="0" w:sz="4" w:themeColor="accent6" w:themeTint="99" w:val="sing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themeTint="99"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themeTint="99"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themeTint="99"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themeTint="99"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themeTint="99"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themeTint="99"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StylePr>
    <w:tblStylePr w:type="lastCol">
      <w:rPr>
        <w:b/>
        <w:bCs/>
      </w:r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StylePr>
    <w:tblStylePr w:type="lastCol">
      <w:rPr>
        <w:b/>
        <w:bCs/>
      </w:r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StylePr>
    <w:tblStylePr w:type="lastCol">
      <w:rPr>
        <w:b/>
        <w:bCs/>
      </w:r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StylePr>
    <w:tblStylePr w:type="lastCol">
      <w:rPr>
        <w:b/>
        <w:bCs/>
      </w:r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StylePr>
    <w:tblStylePr w:type="lastCol">
      <w:rPr>
        <w:b/>
        <w:bCs/>
      </w:r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StylePr>
    <w:tblStylePr w:type="lastCol">
      <w:rPr>
        <w:b/>
        <w:bCs/>
      </w:r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iCs/>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iCs/>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iCs/>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iCs/>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iCs/>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iCs/>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iCs/>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extomacro" w:type="paragraph">
    <w:name w:val="macro"/>
    <w:link w:val="TextomacroCar"/>
    <w:uiPriority w:val="99"/>
    <w:semiHidden/>
    <w:rsid w:val="00D27ABD"/>
    <w:pPr>
      <w:tabs>
        <w:tab w:pos="480" w:val="left"/>
        <w:tab w:pos="960" w:val="left"/>
        <w:tab w:pos="1440" w:val="left"/>
        <w:tab w:pos="1920" w:val="left"/>
        <w:tab w:pos="2400" w:val="left"/>
        <w:tab w:pos="2880" w:val="left"/>
        <w:tab w:pos="3360" w:val="left"/>
        <w:tab w:pos="3840" w:val="left"/>
        <w:tab w:pos="4320" w:val="left"/>
      </w:tabs>
    </w:pPr>
    <w:rPr>
      <w:rFonts w:ascii="Consolas" w:hAnsi="Consolas"/>
      <w:lang w:val="en-GB"/>
    </w:rPr>
  </w:style>
  <w:style w:customStyle="1" w:styleId="TextomacroCar" w:type="character">
    <w:name w:val="Texto macro Car"/>
    <w:basedOn w:val="Fuentedeprrafopredeter"/>
    <w:link w:val="Textomacro"/>
    <w:uiPriority w:val="99"/>
    <w:semiHidden/>
    <w:rsid w:val="00D27ABD"/>
    <w:rPr>
      <w:rFonts w:ascii="Consolas" w:hAnsi="Consolas"/>
      <w:sz w:val="20"/>
      <w:szCs w:val="20"/>
      <w:lang w:val="en-GB"/>
    </w:r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StylePr>
    <w:tblStylePr w:type="lastRow">
      <w:rPr>
        <w:b/>
        <w:bCs/>
      </w:rPr>
      <w:tblPr/>
      <w:tcPr>
        <w:tcBorders>
          <w:top w:color="404040" w:space="0" w:sz="18" w:themeColor="text1" w:themeTint="BF" w:val="single"/>
        </w:tcBorders>
      </w:tcPr>
    </w:tblStylePr>
    <w:tblStylePr w:type="firstCol">
      <w:rPr>
        <w:b/>
        <w:bCs/>
      </w:rPr>
    </w:tblStylePr>
    <w:tblStylePr w:type="lastCol">
      <w:rPr>
        <w:b/>
        <w:bCs/>
      </w:r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StylePr>
    <w:tblStylePr w:type="lastRow">
      <w:rPr>
        <w:b/>
        <w:bCs/>
      </w:rPr>
      <w:tblPr/>
      <w:tcPr>
        <w:tcBorders>
          <w:top w:color="28CAFF" w:space="0" w:sz="18" w:themeColor="accent1" w:themeTint="BF" w:val="single"/>
        </w:tcBorders>
      </w:tcPr>
    </w:tblStylePr>
    <w:tblStylePr w:type="firstCol">
      <w:rPr>
        <w:b/>
        <w:bCs/>
      </w:rPr>
    </w:tblStylePr>
    <w:tblStylePr w:type="lastCol">
      <w:rPr>
        <w:b/>
        <w:bCs/>
      </w:r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StylePr>
    <w:tblStylePr w:type="lastRow">
      <w:rPr>
        <w:b/>
        <w:bCs/>
      </w:rPr>
      <w:tblPr/>
      <w:tcPr>
        <w:tcBorders>
          <w:top w:color="16FFE6" w:space="0" w:sz="18" w:themeColor="accent2" w:themeTint="BF" w:val="single"/>
        </w:tcBorders>
      </w:tcPr>
    </w:tblStylePr>
    <w:tblStylePr w:type="firstCol">
      <w:rPr>
        <w:b/>
        <w:bCs/>
      </w:rPr>
    </w:tblStylePr>
    <w:tblStylePr w:type="lastCol">
      <w:rPr>
        <w:b/>
        <w:bCs/>
      </w:r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StylePr>
    <w:tblStylePr w:type="lastRow">
      <w:rPr>
        <w:b/>
        <w:bCs/>
      </w:rPr>
      <w:tblPr/>
      <w:tcPr>
        <w:tcBorders>
          <w:top w:color="E66964" w:space="0" w:sz="18" w:themeColor="accent3" w:themeTint="BF" w:val="single"/>
        </w:tcBorders>
      </w:tcPr>
    </w:tblStylePr>
    <w:tblStylePr w:type="firstCol">
      <w:rPr>
        <w:b/>
        <w:bCs/>
      </w:rPr>
    </w:tblStylePr>
    <w:tblStylePr w:type="lastCol">
      <w:rPr>
        <w:b/>
        <w:bCs/>
      </w:r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StylePr>
    <w:tblStylePr w:type="lastRow">
      <w:rPr>
        <w:b/>
        <w:bCs/>
      </w:rPr>
      <w:tblPr/>
      <w:tcPr>
        <w:tcBorders>
          <w:top w:color="DFE0DD" w:space="0" w:sz="18" w:themeColor="accent4" w:themeTint="BF" w:val="single"/>
        </w:tcBorders>
      </w:tcPr>
    </w:tblStylePr>
    <w:tblStylePr w:type="firstCol">
      <w:rPr>
        <w:b/>
        <w:bCs/>
      </w:rPr>
    </w:tblStylePr>
    <w:tblStylePr w:type="lastCol">
      <w:rPr>
        <w:b/>
        <w:bCs/>
      </w:r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StylePr>
    <w:tblStylePr w:type="lastRow">
      <w:rPr>
        <w:b/>
        <w:bCs/>
      </w:rPr>
      <w:tblPr/>
      <w:tcPr>
        <w:tcBorders>
          <w:top w:color="A1C2C6" w:space="0" w:sz="18" w:themeColor="accent5" w:themeTint="BF" w:val="single"/>
        </w:tcBorders>
      </w:tcPr>
    </w:tblStylePr>
    <w:tblStylePr w:type="firstCol">
      <w:rPr>
        <w:b/>
        <w:bCs/>
      </w:rPr>
    </w:tblStylePr>
    <w:tblStylePr w:type="lastCol">
      <w:rPr>
        <w:b/>
        <w:bCs/>
      </w:r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StylePr>
    <w:tblStylePr w:type="lastRow">
      <w:rPr>
        <w:b/>
        <w:bCs/>
      </w:rPr>
      <w:tblPr/>
      <w:tcPr>
        <w:tcBorders>
          <w:top w:color="EEFF07" w:space="0" w:sz="18" w:themeColor="accent6" w:themeTint="BF" w:val="single"/>
        </w:tcBorders>
      </w:tcPr>
    </w:tblStylePr>
    <w:tblStylePr w:type="firstCol">
      <w:rPr>
        <w:b/>
        <w:bCs/>
      </w:rPr>
    </w:tblStylePr>
    <w:tblStylePr w:type="lastCol">
      <w:rPr>
        <w:b/>
        <w:bCs/>
      </w:r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themeTint="BF" w:val="double"/>
          <w:left w:color="404040" w:space="0" w:sz="8" w:themeColor="text1" w:themeTint="BF" w:val="single"/>
          <w:bottom w:color="404040" w:space="0" w:sz="8" w:themeColor="text1" w:themeTint="BF" w:val="single"/>
          <w:right w:color="404040" w:space="0" w:sz="8" w:themeColor="text1" w:themeTint="BF" w:val="single"/>
          <w:insideH w:val="nil"/>
          <w:insideV w:val="nil"/>
        </w:tcBorders>
      </w:tcPr>
    </w:tblStylePr>
    <w:tblStylePr w:type="firstCol">
      <w:rPr>
        <w:b/>
        <w:bCs/>
      </w:rPr>
    </w:tblStylePr>
    <w:tblStylePr w:type="lastCol">
      <w:rPr>
        <w:b/>
        <w:bCs/>
      </w:r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themeTint="BF" w:val="double"/>
          <w:left w:color="28CAFF" w:space="0" w:sz="8" w:themeColor="accent1" w:themeTint="BF" w:val="single"/>
          <w:bottom w:color="28CAFF" w:space="0" w:sz="8" w:themeColor="accent1" w:themeTint="BF" w:val="single"/>
          <w:right w:color="28CAFF" w:space="0" w:sz="8" w:themeColor="accent1" w:themeTint="BF" w:val="single"/>
          <w:insideH w:val="nil"/>
          <w:insideV w:val="nil"/>
        </w:tcBorders>
      </w:tcPr>
    </w:tblStylePr>
    <w:tblStylePr w:type="firstCol">
      <w:rPr>
        <w:b/>
        <w:bCs/>
      </w:rPr>
    </w:tblStylePr>
    <w:tblStylePr w:type="lastCol">
      <w:rPr>
        <w:b/>
        <w:bCs/>
      </w:r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themeTint="BF" w:val="double"/>
          <w:left w:color="16FFE6" w:space="0" w:sz="8" w:themeColor="accent2" w:themeTint="BF" w:val="single"/>
          <w:bottom w:color="16FFE6" w:space="0" w:sz="8" w:themeColor="accent2" w:themeTint="BF" w:val="single"/>
          <w:right w:color="16FFE6" w:space="0" w:sz="8" w:themeColor="accent2" w:themeTint="BF" w:val="single"/>
          <w:insideH w:val="nil"/>
          <w:insideV w:val="nil"/>
        </w:tcBorders>
      </w:tcPr>
    </w:tblStylePr>
    <w:tblStylePr w:type="firstCol">
      <w:rPr>
        <w:b/>
        <w:bCs/>
      </w:rPr>
    </w:tblStylePr>
    <w:tblStylePr w:type="lastCol">
      <w:rPr>
        <w:b/>
        <w:bCs/>
      </w:r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themeTint="BF" w:val="double"/>
          <w:left w:color="E66964" w:space="0" w:sz="8" w:themeColor="accent3" w:themeTint="BF" w:val="single"/>
          <w:bottom w:color="E66964" w:space="0" w:sz="8" w:themeColor="accent3" w:themeTint="BF" w:val="single"/>
          <w:right w:color="E66964" w:space="0" w:sz="8" w:themeColor="accent3" w:themeTint="BF" w:val="single"/>
          <w:insideH w:val="nil"/>
          <w:insideV w:val="nil"/>
        </w:tcBorders>
      </w:tcPr>
    </w:tblStylePr>
    <w:tblStylePr w:type="firstCol">
      <w:rPr>
        <w:b/>
        <w:bCs/>
      </w:rPr>
    </w:tblStylePr>
    <w:tblStylePr w:type="lastCol">
      <w:rPr>
        <w:b/>
        <w:bCs/>
      </w:r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themeTint="BF" w:val="double"/>
          <w:left w:color="DFE0DD" w:space="0" w:sz="8" w:themeColor="accent4" w:themeTint="BF" w:val="single"/>
          <w:bottom w:color="DFE0DD" w:space="0" w:sz="8" w:themeColor="accent4" w:themeTint="BF" w:val="single"/>
          <w:right w:color="DFE0DD" w:space="0" w:sz="8" w:themeColor="accent4" w:themeTint="BF" w:val="single"/>
          <w:insideH w:val="nil"/>
          <w:insideV w:val="nil"/>
        </w:tcBorders>
      </w:tcPr>
    </w:tblStylePr>
    <w:tblStylePr w:type="firstCol">
      <w:rPr>
        <w:b/>
        <w:bCs/>
      </w:rPr>
    </w:tblStylePr>
    <w:tblStylePr w:type="lastCol">
      <w:rPr>
        <w:b/>
        <w:bCs/>
      </w:r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themeTint="BF" w:val="double"/>
          <w:left w:color="A1C2C6" w:space="0" w:sz="8" w:themeColor="accent5" w:themeTint="BF" w:val="single"/>
          <w:bottom w:color="A1C2C6" w:space="0" w:sz="8" w:themeColor="accent5" w:themeTint="BF" w:val="single"/>
          <w:right w:color="A1C2C6" w:space="0" w:sz="8" w:themeColor="accent5" w:themeTint="BF" w:val="single"/>
          <w:insideH w:val="nil"/>
          <w:insideV w:val="nil"/>
        </w:tcBorders>
      </w:tcPr>
    </w:tblStylePr>
    <w:tblStylePr w:type="firstCol">
      <w:rPr>
        <w:b/>
        <w:bCs/>
      </w:rPr>
    </w:tblStylePr>
    <w:tblStylePr w:type="lastCol">
      <w:rPr>
        <w:b/>
        <w:bCs/>
      </w:r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themeTint="BF" w:val="double"/>
          <w:left w:color="EEFF07" w:space="0" w:sz="8" w:themeColor="accent6" w:themeTint="BF" w:val="single"/>
          <w:bottom w:color="EEFF07" w:space="0" w:sz="8" w:themeColor="accent6" w:themeTint="BF" w:val="single"/>
          <w:right w:color="EEFF07" w:space="0" w:sz="8" w:themeColor="accent6" w:themeTint="BF" w:val="single"/>
          <w:insideH w:val="nil"/>
          <w:insideV w:val="nil"/>
        </w:tcBorders>
      </w:tcPr>
    </w:tblStylePr>
    <w:tblStylePr w:type="firstCol">
      <w:rPr>
        <w:b/>
        <w:bCs/>
      </w:rPr>
    </w:tblStylePr>
    <w:tblStylePr w:type="lastCol">
      <w:rPr>
        <w:b/>
        <w:bCs/>
      </w:r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customStyle="1" w:styleId="Mencionar1" w:type="character">
    <w:name w:val="Mencionar1"/>
    <w:basedOn w:val="Fuentedeprrafopredeter"/>
    <w:uiPriority w:val="99"/>
    <w:semiHidden/>
    <w:unhideWhenUsed/>
    <w:rsid w:val="00D27ABD"/>
    <w:rPr>
      <w:color w:val="2B579A"/>
      <w:shd w:color="auto" w:fill="E1DFDD" w:val="clear"/>
    </w:rPr>
  </w:style>
  <w:style w:styleId="Encabezadodemensaje" w:type="paragraph">
    <w:name w:val="Message Header"/>
    <w:basedOn w:val="Normal"/>
    <w:link w:val="EncabezadodemensajeCar"/>
    <w:uiPriority w:val="99"/>
    <w:semiHidden/>
    <w:rsid w:val="00D27ABD"/>
    <w:pPr>
      <w:pBdr>
        <w:top w:color="auto" w:space="1" w:sz="6" w:val="single"/>
        <w:left w:color="auto" w:space="1" w:sz="6" w:val="single"/>
        <w:bottom w:color="auto" w:space="1" w:sz="6" w:val="single"/>
        <w:right w:color="auto" w:space="1" w:sz="6" w:val="single"/>
      </w:pBdr>
      <w:shd w:color="auto" w:fill="auto" w:val="pct20"/>
      <w:spacing w:line="240" w:lineRule="auto"/>
      <w:ind w:hanging="1134" w:left="1134"/>
    </w:pPr>
    <w:rPr>
      <w:rFonts w:asciiTheme="majorHAnsi" w:cstheme="majorBidi" w:eastAsiaTheme="majorEastAsia" w:hAnsiTheme="majorHAnsi"/>
      <w:sz w:val="24"/>
      <w:szCs w:val="24"/>
    </w:rPr>
  </w:style>
  <w:style w:customStyle="1" w:styleId="EncabezadodemensajeCar" w:type="character">
    <w:name w:val="Encabezado de mensaje Car"/>
    <w:basedOn w:val="Fuentedeprrafopredeter"/>
    <w:link w:val="Encabezadodemensaje"/>
    <w:uiPriority w:val="99"/>
    <w:semiHidden/>
    <w:rsid w:val="00D27ABD"/>
    <w:rPr>
      <w:rFonts w:asciiTheme="majorHAnsi" w:cstheme="majorBidi" w:eastAsiaTheme="majorEastAsia" w:hAnsiTheme="majorHAnsi"/>
      <w:sz w:val="24"/>
      <w:szCs w:val="24"/>
      <w:shd w:color="auto" w:fill="auto" w:val="pct20"/>
      <w:lang w:val="en-GB"/>
    </w:rPr>
  </w:style>
  <w:style w:styleId="NormalWeb" w:type="paragraph">
    <w:name w:val="Normal (Web)"/>
    <w:basedOn w:val="Normal"/>
    <w:uiPriority w:val="99"/>
    <w:semiHidden/>
    <w:rsid w:val="00D27ABD"/>
    <w:rPr>
      <w:rFonts w:ascii="Times New Roman" w:cs="Times New Roman" w:hAnsi="Times New Roman"/>
      <w:sz w:val="24"/>
      <w:szCs w:val="24"/>
    </w:rPr>
  </w:style>
  <w:style w:styleId="Encabezadodenota" w:type="paragraph">
    <w:name w:val="Note Heading"/>
    <w:basedOn w:val="Normal"/>
    <w:next w:val="Normal"/>
    <w:link w:val="EncabezadodenotaCar"/>
    <w:uiPriority w:val="99"/>
    <w:semiHidden/>
    <w:rsid w:val="00D27ABD"/>
    <w:pPr>
      <w:spacing w:line="240" w:lineRule="auto"/>
    </w:pPr>
  </w:style>
  <w:style w:customStyle="1" w:styleId="EncabezadodenotaCar" w:type="character">
    <w:name w:val="Encabezado de nota Car"/>
    <w:basedOn w:val="Fuentedeprrafopredeter"/>
    <w:link w:val="Encabezadodenota"/>
    <w:uiPriority w:val="99"/>
    <w:semiHidden/>
    <w:rsid w:val="00D27ABD"/>
    <w:rPr>
      <w:lang w:val="en-GB"/>
    </w:r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extosinformato" w:type="paragraph">
    <w:name w:val="Plain Text"/>
    <w:basedOn w:val="Normal"/>
    <w:link w:val="TextosinformatoCar"/>
    <w:uiPriority w:val="99"/>
    <w:semiHidden/>
    <w:rsid w:val="00D27ABD"/>
    <w:pPr>
      <w:spacing w:line="240" w:lineRule="auto"/>
    </w:pPr>
    <w:rPr>
      <w:rFonts w:ascii="Consolas" w:hAnsi="Consolas"/>
      <w:sz w:val="21"/>
      <w:szCs w:val="21"/>
    </w:rPr>
  </w:style>
  <w:style w:customStyle="1" w:styleId="TextosinformatoCar" w:type="character">
    <w:name w:val="Texto sin formato Car"/>
    <w:basedOn w:val="Fuentedeprrafopredeter"/>
    <w:link w:val="Textosinformato"/>
    <w:uiPriority w:val="99"/>
    <w:semiHidden/>
    <w:rsid w:val="00D27ABD"/>
    <w:rPr>
      <w:rFonts w:ascii="Consolas" w:hAnsi="Consolas"/>
      <w:sz w:val="21"/>
      <w:szCs w:val="21"/>
      <w:lang w:val="en-GB"/>
    </w:rPr>
  </w:style>
  <w:style w:styleId="Saludo" w:type="paragraph">
    <w:name w:val="Salutation"/>
    <w:basedOn w:val="Normal"/>
    <w:next w:val="Normal"/>
    <w:link w:val="SaludoCar"/>
    <w:uiPriority w:val="99"/>
    <w:semiHidden/>
    <w:rsid w:val="00D27ABD"/>
  </w:style>
  <w:style w:customStyle="1" w:styleId="SaludoCar" w:type="character">
    <w:name w:val="Saludo Car"/>
    <w:basedOn w:val="Fuentedeprrafopredeter"/>
    <w:link w:val="Saludo"/>
    <w:uiPriority w:val="99"/>
    <w:semiHidden/>
    <w:rsid w:val="00D27ABD"/>
    <w:rPr>
      <w:lang w:val="en-GB"/>
    </w:rPr>
  </w:style>
  <w:style w:customStyle="1" w:styleId="Hipervnculointeligente1" w:type="character">
    <w:name w:val="Hipervínculo inteligente1"/>
    <w:basedOn w:val="Fuentedeprrafopredeter"/>
    <w:uiPriority w:val="99"/>
    <w:semiHidden/>
    <w:unhideWhenUsed/>
    <w:rsid w:val="00D27ABD"/>
    <w:rPr>
      <w:u w:val="dotted"/>
    </w:rPr>
  </w:style>
  <w:style w:styleId="Tablaconefectos3D1" w:type="table">
    <w:name w:val="Table 3D effects 1"/>
    <w:basedOn w:val="Tablanormal"/>
    <w:uiPriority w:val="99"/>
    <w:semiHidden/>
    <w:unhideWhenUsed/>
    <w:rsid w:val="00D27ABD"/>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Mencinsinresolver1" w:type="character">
    <w:name w:val="Mención sin resolver1"/>
    <w:basedOn w:val="Fuentedeprrafopredeter"/>
    <w:uiPriority w:val="99"/>
    <w:semiHidden/>
    <w:unhideWhenUsed/>
    <w:rsid w:val="00D27ABD"/>
    <w:rPr>
      <w:color w:val="605E5C"/>
      <w:shd w:color="auto" w:fill="E1DFDD" w:val="clear"/>
    </w:rPr>
  </w:style>
  <w:style w:customStyle="1" w:styleId="Introbodytext" w:type="paragraph">
    <w:name w:val="Intro bodytext"/>
    <w:basedOn w:val="Normal"/>
    <w:uiPriority w:val="10"/>
    <w:rsid w:val="005265AF"/>
    <w:pPr>
      <w:spacing w:after="0"/>
      <w:jc w:val="left"/>
    </w:pPr>
    <w:rPr>
      <w:rFonts w:ascii="Calibri" w:hAnsi="Calibri"/>
    </w:rPr>
  </w:style>
  <w:style w:customStyle="1" w:styleId="Annexheading" w:type="paragraph">
    <w:name w:val="Annex heading"/>
    <w:basedOn w:val="Normal"/>
    <w:next w:val="Normal"/>
    <w:uiPriority w:val="10"/>
    <w:rsid w:val="00ED73D9"/>
    <w:pPr>
      <w:keepNext/>
      <w:keepLines/>
      <w:pageBreakBefore/>
      <w:numPr>
        <w:numId w:val="15"/>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rsid w:val="00CD2320"/>
    <w:pPr>
      <w:suppressAutoHyphens/>
      <w:spacing w:after="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rsid w:val="005265AF"/>
    <w:pPr>
      <w:spacing w:after="0" w:line="280" w:lineRule="exact"/>
      <w:jc w:val="left"/>
    </w:pPr>
    <w:rPr>
      <w:rFonts w:ascii="Calibri" w:hAnsi="Calibri"/>
      <w:caps/>
      <w:color w:themeColor="background2" w:val="70A489"/>
      <w:sz w:val="24"/>
    </w:rPr>
  </w:style>
  <w:style w:customStyle="1" w:styleId="FrontpageICES" w:type="paragraph">
    <w:name w:val="Frontpage ICES"/>
    <w:basedOn w:val="Normal"/>
    <w:uiPriority w:val="11"/>
    <w:rsid w:val="005265AF"/>
    <w:pPr>
      <w:spacing w:after="0" w:line="280" w:lineRule="exact"/>
      <w:jc w:val="left"/>
    </w:pPr>
    <w:rPr>
      <w:rFonts w:ascii="Calibri" w:hAnsi="Calibri"/>
      <w:caps/>
      <w:color w:themeColor="background2" w:val="70A489"/>
    </w:rPr>
  </w:style>
  <w:style w:customStyle="1" w:styleId="Manchet" w:type="paragraph">
    <w:name w:val="Manchet"/>
    <w:basedOn w:val="Normal"/>
    <w:next w:val="Normal"/>
    <w:uiPriority w:val="2"/>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Ttulo1"/>
    <w:next w:val="Normal"/>
    <w:uiPriority w:val="2"/>
    <w:rsid w:val="00D33E28"/>
    <w:pPr>
      <w:numPr>
        <w:numId w:val="0"/>
      </w:numPr>
      <w:outlineLvl w:val="4"/>
    </w:pPr>
  </w:style>
  <w:style w:customStyle="1" w:styleId="Heading2Nonumbering" w:type="paragraph">
    <w:name w:val="Heading 2 No numbering"/>
    <w:basedOn w:val="Ttulo2"/>
    <w:next w:val="Normal"/>
    <w:uiPriority w:val="2"/>
    <w:rsid w:val="00D33E28"/>
    <w:pPr>
      <w:numPr>
        <w:ilvl w:val="0"/>
        <w:numId w:val="0"/>
      </w:numPr>
      <w:outlineLvl w:val="5"/>
    </w:pPr>
  </w:style>
  <w:style w:customStyle="1" w:styleId="Heading3Nonumbering" w:type="paragraph">
    <w:name w:val="Heading 3 No numbering"/>
    <w:basedOn w:val="Ttulo3"/>
    <w:next w:val="Normal"/>
    <w:uiPriority w:val="2"/>
    <w:qFormat/>
    <w:rsid w:val="00D33E28"/>
    <w:pPr>
      <w:numPr>
        <w:ilvl w:val="0"/>
        <w:numId w:val="0"/>
      </w:numPr>
      <w:outlineLvl w:val="5"/>
    </w:pPr>
  </w:style>
  <w:style w:customStyle="1" w:styleId="Heading4Nonumbering" w:type="paragraph">
    <w:name w:val="Heading 4 No numbering"/>
    <w:basedOn w:val="Ttulo4"/>
    <w:next w:val="Normal"/>
    <w:uiPriority w:val="2"/>
    <w:rsid w:val="00D33E28"/>
    <w:pPr>
      <w:numPr>
        <w:ilvl w:val="0"/>
        <w:numId w:val="0"/>
      </w:numPr>
      <w:outlineLvl w:val="5"/>
    </w:pPr>
  </w:style>
  <w:style w:customStyle="1" w:styleId="Heading5Nonumbering" w:type="paragraph">
    <w:name w:val="Heading 5 No numbering"/>
    <w:basedOn w:val="Ttulo5"/>
    <w:next w:val="Normal"/>
    <w:uiPriority w:val="2"/>
    <w:rsid w:val="00D33E28"/>
    <w:pPr>
      <w:numPr>
        <w:ilvl w:val="0"/>
        <w:numId w:val="0"/>
      </w:numPr>
    </w:pPr>
  </w:style>
  <w:style w:customStyle="1" w:styleId="ReportsCoverPageHeading" w:type="paragraph">
    <w:name w:val="Reports Cover Page Heading"/>
    <w:basedOn w:val="Normal"/>
    <w:next w:val="Introbodytext"/>
    <w:uiPriority w:val="10"/>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rsid w:val="00E13BFC"/>
    <w:pPr>
      <w:spacing w:before="480"/>
      <w:contextualSpacing/>
    </w:pPr>
    <w:rPr>
      <w:caps/>
    </w:rPr>
  </w:style>
  <w:style w:customStyle="1" w:styleId="Executivesummary" w:type="paragraph">
    <w:name w:val="Executive summary"/>
    <w:basedOn w:val="Heading1Nonumbering"/>
    <w:uiPriority w:val="10"/>
    <w:rsid w:val="00ED73D9"/>
    <w:pPr>
      <w:pageBreakBefore w:val="0"/>
    </w:pPr>
  </w:style>
  <w:style w:customStyle="1" w:styleId="H1notinTOC" w:type="paragraph">
    <w:name w:val="H1 not in TOC"/>
    <w:basedOn w:val="Heading1Nonumbering"/>
    <w:uiPriority w:val="10"/>
    <w:rsid w:val="00DB56EC"/>
    <w:pPr>
      <w:contextualSpacing w:val="0"/>
      <w:outlineLvl w:val="9"/>
    </w:pPr>
  </w:style>
  <w:style w:customStyle="1" w:styleId="Headerright" w:type="paragraph">
    <w:name w:val="Header right"/>
    <w:basedOn w:val="Encabezado"/>
    <w:uiPriority w:val="21"/>
    <w:rsid w:val="006411C1"/>
    <w:pPr>
      <w:jc w:val="right"/>
    </w:pPr>
  </w:style>
  <w:style w:customStyle="1" w:styleId="Picture" w:type="paragraph">
    <w:name w:val="Picture"/>
    <w:basedOn w:val="Normal"/>
    <w:next w:val="Normal"/>
    <w:uiPriority w:val="5"/>
    <w:qFormat/>
    <w:rsid w:val="007C4526"/>
    <w:pPr>
      <w:keepNext/>
      <w:spacing w:before="120" w:line="240" w:lineRule="auto"/>
      <w:ind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rsid w:val="00294936"/>
    <w:pPr>
      <w:numPr>
        <w:numId w:val="17"/>
      </w:numPr>
      <w:spacing w:after="0"/>
    </w:pPr>
    <w:rPr>
      <w:lang w:val="fr-FR"/>
    </w:rPr>
  </w:style>
  <w:style w:customStyle="1" w:styleId="Listiiiiiv" w:type="paragraph">
    <w:name w:val="List i iii iv"/>
    <w:basedOn w:val="Normal"/>
    <w:uiPriority w:val="4"/>
    <w:rsid w:val="00294936"/>
    <w:pPr>
      <w:numPr>
        <w:numId w:val="18"/>
      </w:numPr>
      <w:spacing w:after="0"/>
    </w:pPr>
  </w:style>
  <w:style w:customStyle="1" w:styleId="Arrowitalic" w:type="paragraph">
    <w:name w:val="Arrow italic"/>
    <w:basedOn w:val="Normal"/>
    <w:uiPriority w:val="4"/>
    <w:rsid w:val="004A4E95"/>
    <w:pPr>
      <w:numPr>
        <w:numId w:val="21"/>
      </w:numPr>
    </w:pPr>
    <w:rPr>
      <w:i/>
    </w:rPr>
  </w:style>
  <w:style w:customStyle="1" w:styleId="Illustration" w:type="paragraph">
    <w:name w:val="Illustration"/>
    <w:next w:val="Normal"/>
    <w:uiPriority w:val="19"/>
    <w:semiHidden/>
    <w:rsid w:val="00ED2842"/>
    <w:pPr>
      <w:keepNext/>
      <w:keepLines/>
      <w:spacing w:after="120" w:before="240" w:line="240" w:lineRule="auto"/>
      <w:jc w:val="center"/>
    </w:pPr>
    <w:rPr>
      <w:rFonts w:ascii="Palatino Linotype" w:cs="Times New Roman" w:eastAsia="MS Mincho" w:hAnsi="Palatino Linotype"/>
      <w:sz w:val="16"/>
      <w:szCs w:val="16"/>
      <w:lang w:val="en-GB"/>
    </w:rPr>
  </w:style>
  <w:style w:customStyle="1" w:styleId="FrontpageICESexpanded" w:type="paragraph">
    <w:name w:val="Frontpage ICES expanded"/>
    <w:basedOn w:val="FrontpageICES"/>
    <w:uiPriority w:val="11"/>
    <w:semiHidden/>
    <w:qFormat/>
    <w:rsid w:val="00185A14"/>
    <w:pPr>
      <w:framePr w:hAnchor="page" w:hSpace="181" w:vAnchor="page" w:wrap="around" w:x="653" w:y="2949"/>
      <w:suppressOverlap/>
    </w:pPr>
    <w:rPr>
      <w:spacing w:val="20"/>
    </w:rPr>
  </w:style>
  <w:style w:customStyle="1" w:styleId="FrontpageICESexpandedBold" w:type="paragraph">
    <w:name w:val="Frontpage ICES expanded Bold"/>
    <w:basedOn w:val="FrontpageICESexpanded"/>
    <w:uiPriority w:val="11"/>
    <w:semiHidden/>
    <w:qFormat/>
    <w:rsid w:val="002B07E1"/>
    <w:pPr>
      <w:framePr w:wrap="around"/>
    </w:pPr>
    <w:rPr>
      <w:b/>
    </w:rPr>
  </w:style>
  <w:style w:customStyle="1" w:styleId="FrontpageICESBold" w:type="paragraph">
    <w:name w:val="Frontpage ICES Bold"/>
    <w:basedOn w:val="FrontpageICES"/>
    <w:uiPriority w:val="11"/>
    <w:semiHidden/>
    <w:qFormat/>
    <w:rsid w:val="002B07E1"/>
    <w:pPr>
      <w:framePr w:hAnchor="page" w:hSpace="181" w:vAnchor="page" w:wrap="around" w:x="653" w:y="2949"/>
      <w:suppressOverlap/>
    </w:pPr>
    <w:rPr>
      <w:b/>
    </w:rPr>
  </w:style>
  <w:style w:customStyle="1" w:styleId="Tablenote" w:type="paragraph">
    <w:name w:val="Table note"/>
    <w:basedOn w:val="Normal"/>
    <w:uiPriority w:val="5"/>
    <w:rsid w:val="003C1805"/>
    <w:pPr>
      <w:jc w:val="left"/>
    </w:pPr>
    <w:rPr>
      <w:b/>
      <w:sz w:val="16"/>
    </w:rPr>
  </w:style>
  <w:style w:customStyle="1" w:styleId="Reference" w:type="paragraph">
    <w:name w:val="Reference"/>
    <w:basedOn w:val="Normal"/>
    <w:uiPriority w:val="5"/>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framePr w:hAnchor="page" w:hSpace="181" w:vAnchor="page" w:wrap="around" w:x="653" w:y="2949"/>
      <w:spacing w:after="0" w:before="0"/>
      <w:suppressOverlap/>
    </w:pPr>
    <w:rPr>
      <w:noProof/>
    </w:rPr>
  </w:style>
  <w:style w:customStyle="1" w:styleId="Headingi" w:type="paragraph">
    <w:name w:val="Heading i"/>
    <w:basedOn w:val="Normal"/>
    <w:next w:val="Normal"/>
    <w:uiPriority w:val="1"/>
    <w:qFormat/>
    <w:rsid w:val="00D33E28"/>
    <w:pPr>
      <w:keepNext/>
      <w:keepLines/>
      <w:pageBreakBefore/>
      <w:numPr>
        <w:numId w:val="22"/>
      </w:numPr>
      <w:spacing w:after="60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line="180" w:lineRule="exact"/>
    </w:pPr>
  </w:style>
  <w:style w:customStyle="1" w:styleId="table0" w:type="paragraph">
    <w:name w:val="table"/>
    <w:link w:val="tableChar"/>
    <w:qFormat/>
    <w:rsid w:val="004F5F37"/>
    <w:pPr>
      <w:spacing w:after="30" w:before="30" w:line="240" w:lineRule="auto"/>
    </w:pPr>
    <w:rPr>
      <w:rFonts w:ascii="Palatino Linotype" w:cs="Times New Roman" w:eastAsia="MS Mincho" w:hAnsi="Palatino Linotype"/>
      <w:noProof/>
      <w:sz w:val="17"/>
      <w:lang w:val="en-GB"/>
    </w:rPr>
  </w:style>
  <w:style w:customStyle="1" w:styleId="TableTop" w:type="paragraph">
    <w:name w:val="Table Top"/>
    <w:basedOn w:val="table0"/>
    <w:link w:val="TableTopChar"/>
    <w:uiPriority w:val="99"/>
    <w:rsid w:val="004F5F37"/>
    <w:pPr>
      <w:keepNext/>
      <w:jc w:val="center"/>
    </w:pPr>
    <w:rPr>
      <w:rFonts w:ascii="Futura Md BT" w:hAnsi="Futura Md BT"/>
      <w:b/>
      <w:bCs/>
      <w:smallCaps/>
      <w:spacing w:val="6"/>
      <w:sz w:val="15"/>
      <w:szCs w:val="15"/>
    </w:rPr>
  </w:style>
  <w:style w:customStyle="1" w:styleId="tableChar" w:type="character">
    <w:name w:val="table Char"/>
    <w:link w:val="table0"/>
    <w:locked/>
    <w:rsid w:val="004F5F37"/>
    <w:rPr>
      <w:rFonts w:ascii="Palatino Linotype" w:cs="Times New Roman" w:eastAsia="MS Mincho" w:hAnsi="Palatino Linotype"/>
      <w:noProof/>
      <w:sz w:val="17"/>
      <w:lang w:val="en-GB"/>
    </w:rPr>
  </w:style>
  <w:style w:customStyle="1" w:styleId="TableTopChar" w:type="character">
    <w:name w:val="Table Top Char"/>
    <w:link w:val="TableTop"/>
    <w:uiPriority w:val="99"/>
    <w:locked/>
    <w:rsid w:val="004F5F37"/>
    <w:rPr>
      <w:rFonts w:ascii="Futura Md BT" w:cs="Times New Roman" w:eastAsia="MS Mincho" w:hAnsi="Futura Md BT"/>
      <w:b/>
      <w:bCs/>
      <w:smallCaps/>
      <w:noProof/>
      <w:spacing w:val="6"/>
      <w:sz w:val="15"/>
      <w:szCs w:val="15"/>
      <w:lang w:val="en-GB"/>
    </w:rPr>
  </w:style>
  <w:style w:customStyle="1" w:styleId="Listaactual1" w:type="numbering">
    <w:name w:val="Lista actual1"/>
    <w:uiPriority w:val="99"/>
    <w:rsid w:val="009549D2"/>
    <w:pPr>
      <w:numPr>
        <w:numId w:val="24"/>
      </w:numPr>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35" Target="media/rId135.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31" Target="media/rId31.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13" Target="media/rId113.png" /><Relationship Type="http://schemas.openxmlformats.org/officeDocument/2006/relationships/image" Id="rId106" Target="media/rId106.png" /><Relationship Type="http://schemas.openxmlformats.org/officeDocument/2006/relationships/image" Id="rId103" Target="media/rId103.png" /><Relationship Type="http://schemas.openxmlformats.org/officeDocument/2006/relationships/image" Id="rId139" Target="media/rId139.png" /><Relationship Type="http://schemas.openxmlformats.org/officeDocument/2006/relationships/image" Id="rId93" Target="media/rId93.png" /><Relationship Type="http://schemas.openxmlformats.org/officeDocument/2006/relationships/image" Id="rId72" Target="media/rId72.png" /><Relationship Type="http://schemas.openxmlformats.org/officeDocument/2006/relationships/image" Id="rId86" Target="media/rId86.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45" Target="media/rId14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96" Target="media/rId96.png" /><Relationship Type="http://schemas.openxmlformats.org/officeDocument/2006/relationships/image" Id="rId142" Target="media/rId142.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ine\AppData\Local\Microsoft\Windows\INetCache\Content.Outlook\N0GE1M3B\ICES_ScientificReports.dotm" TargetMode="External"/></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TotalTime>4</TotalTime>
  <Pages>1</Pages>
  <Words>12</Words>
  <Characters>68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ICES Working Group Name In the "ICES – Report" tab: select "Set document property value"</vt:lpstr>
    </vt:vector>
  </TitlesOfParts>
  <Manager>ISS NO</Manager>
  <Company>DOI NO</Company>
  <LinksUpToDate>false</LinksUpToDate>
  <CharactersWithSpaces>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2024-08-27T09:48:06Z</dcterms:created>
  <dcterms:modified xsi:type="dcterms:W3CDTF">2024-08-27T09:48:06Z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